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37B0" w:rsidRPr="00126EE8" w:rsidRDefault="00FF69D5">
      <w:pPr>
        <w:spacing w:before="240" w:after="240"/>
        <w:jc w:val="right"/>
        <w:rPr>
          <w:rFonts w:asciiTheme="minorHAnsi" w:eastAsia="Fira Sans" w:hAnsiTheme="minorHAnsi" w:cstheme="majorHAnsi"/>
          <w:sz w:val="24"/>
          <w:highlight w:val="white"/>
        </w:rPr>
      </w:pPr>
      <w:r w:rsidRPr="00126EE8">
        <w:rPr>
          <w:rFonts w:asciiTheme="minorHAnsi" w:eastAsia="Fira Sans" w:hAnsiTheme="minorHAnsi" w:cstheme="majorHAnsi"/>
          <w:sz w:val="24"/>
          <w:highlight w:val="white"/>
        </w:rPr>
        <w:t>Ig, 18. april 2023</w:t>
      </w:r>
    </w:p>
    <w:p w14:paraId="00000002" w14:textId="0BE88248" w:rsidR="00A237B0" w:rsidRPr="00126EE8" w:rsidRDefault="00B31D78">
      <w:pPr>
        <w:spacing w:before="240" w:after="240"/>
        <w:jc w:val="both"/>
        <w:rPr>
          <w:rFonts w:asciiTheme="minorHAnsi" w:eastAsia="Fira Sans" w:hAnsiTheme="minorHAnsi" w:cstheme="majorHAnsi"/>
          <w:b/>
          <w:sz w:val="24"/>
          <w:highlight w:val="white"/>
        </w:rPr>
      </w:pPr>
      <w:r w:rsidRPr="00126EE8">
        <w:rPr>
          <w:rFonts w:asciiTheme="minorHAnsi" w:eastAsia="Fira Sans" w:hAnsiTheme="minorHAnsi" w:cstheme="majorHAnsi"/>
          <w:b/>
          <w:sz w:val="24"/>
          <w:highlight w:val="white"/>
        </w:rPr>
        <w:t>IZJAVA ZA JAVNOST</w:t>
      </w:r>
    </w:p>
    <w:p w14:paraId="00000003" w14:textId="77777777" w:rsidR="00A237B0" w:rsidRPr="00126EE8" w:rsidRDefault="00FF69D5">
      <w:pPr>
        <w:spacing w:before="240" w:after="240"/>
        <w:jc w:val="both"/>
        <w:rPr>
          <w:rFonts w:asciiTheme="minorHAnsi" w:eastAsia="Fira Sans" w:hAnsiTheme="minorHAnsi" w:cstheme="majorHAnsi"/>
          <w:b/>
          <w:sz w:val="24"/>
          <w:highlight w:val="white"/>
        </w:rPr>
      </w:pPr>
      <w:r w:rsidRPr="00126EE8">
        <w:rPr>
          <w:rFonts w:asciiTheme="minorHAnsi" w:eastAsia="Fira Sans" w:hAnsiTheme="minorHAnsi" w:cstheme="majorHAnsi"/>
          <w:b/>
          <w:sz w:val="24"/>
          <w:highlight w:val="white"/>
        </w:rPr>
        <w:t>Dovolj je!</w:t>
      </w:r>
    </w:p>
    <w:p w14:paraId="00000004" w14:textId="57D80F99" w:rsidR="00A237B0" w:rsidRPr="00126EE8" w:rsidRDefault="00FF69D5">
      <w:pPr>
        <w:spacing w:before="240" w:after="240"/>
        <w:jc w:val="both"/>
        <w:rPr>
          <w:rFonts w:asciiTheme="minorHAnsi" w:eastAsia="Fira Sans" w:hAnsiTheme="minorHAnsi" w:cstheme="majorHAnsi"/>
          <w:sz w:val="24"/>
        </w:rPr>
      </w:pPr>
      <w:r w:rsidRPr="00126EE8">
        <w:rPr>
          <w:rFonts w:asciiTheme="minorHAnsi" w:eastAsia="Fira Sans" w:hAnsiTheme="minorHAnsi" w:cstheme="majorHAnsi"/>
          <w:sz w:val="24"/>
          <w:highlight w:val="white"/>
        </w:rPr>
        <w:t>Sestankov na resornih ministrstvih se več ne udeležujemo, saj se z gradivom, ki smo ga prejeli</w:t>
      </w:r>
      <w:r w:rsidR="00126EE8">
        <w:rPr>
          <w:rFonts w:asciiTheme="minorHAnsi" w:eastAsia="Fira Sans" w:hAnsiTheme="minorHAnsi" w:cstheme="majorHAnsi"/>
          <w:sz w:val="24"/>
          <w:highlight w:val="white"/>
        </w:rPr>
        <w:t>,</w:t>
      </w:r>
      <w:r w:rsidRPr="00126EE8">
        <w:rPr>
          <w:rFonts w:asciiTheme="minorHAnsi" w:eastAsia="Fira Sans" w:hAnsiTheme="minorHAnsi" w:cstheme="majorHAnsi"/>
          <w:sz w:val="24"/>
          <w:highlight w:val="white"/>
        </w:rPr>
        <w:t xml:space="preserve"> ne strinjamo in ga ne moremo sprejeti. Gradivo ne ustreza našim zahtevam, je nepopolno in zavajajoče - brez pravnih in strokovnih podlag. </w:t>
      </w:r>
      <w:r w:rsidRPr="00126EE8">
        <w:rPr>
          <w:rFonts w:asciiTheme="minorHAnsi" w:eastAsia="Fira Sans" w:hAnsiTheme="minorHAnsi" w:cstheme="majorHAnsi"/>
          <w:sz w:val="24"/>
        </w:rPr>
        <w:t>Učinek bo dosežen le s konkretnimi rešitvami, ki jih trenutno ni! in nikakor s pojasnili o ustreznosti obstoječega stanja.</w:t>
      </w:r>
    </w:p>
    <w:p w14:paraId="00000005" w14:textId="77777777" w:rsidR="00A237B0" w:rsidRPr="00126EE8" w:rsidRDefault="00FF69D5">
      <w:pPr>
        <w:spacing w:before="240" w:after="240"/>
        <w:jc w:val="both"/>
        <w:rPr>
          <w:rFonts w:asciiTheme="minorHAnsi" w:eastAsia="Fira Sans" w:hAnsiTheme="minorHAnsi" w:cstheme="majorHAnsi"/>
          <w:b/>
          <w:sz w:val="24"/>
          <w:highlight w:val="white"/>
        </w:rPr>
      </w:pPr>
      <w:r w:rsidRPr="00126EE8">
        <w:rPr>
          <w:rFonts w:asciiTheme="minorHAnsi" w:eastAsia="Fira Sans" w:hAnsiTheme="minorHAnsi" w:cstheme="majorHAnsi"/>
          <w:b/>
          <w:sz w:val="24"/>
          <w:highlight w:val="white"/>
        </w:rPr>
        <w:t>Nadaljnjih sestankov delovnih skupin se več ne bomo udeleževali, ker NAŠE ZAHTEVE NISO URESNIČENE.</w:t>
      </w:r>
    </w:p>
    <w:p w14:paraId="00000006" w14:textId="71DAACEA" w:rsidR="00A237B0" w:rsidRPr="00126EE8" w:rsidRDefault="00FF69D5">
      <w:pPr>
        <w:spacing w:before="240" w:after="240"/>
        <w:jc w:val="both"/>
        <w:rPr>
          <w:rFonts w:asciiTheme="minorHAnsi" w:eastAsia="Fira Sans" w:hAnsiTheme="minorHAnsi" w:cstheme="majorHAnsi"/>
          <w:sz w:val="24"/>
          <w:highlight w:val="white"/>
        </w:rPr>
      </w:pPr>
      <w:r w:rsidRPr="00126EE8">
        <w:rPr>
          <w:rFonts w:asciiTheme="minorHAnsi" w:eastAsia="Fira Sans" w:hAnsiTheme="minorHAnsi" w:cstheme="majorHAnsi"/>
          <w:sz w:val="24"/>
          <w:highlight w:val="white"/>
        </w:rPr>
        <w:t>Naj jih navedem</w:t>
      </w:r>
      <w:r w:rsidR="00B31D78" w:rsidRPr="00126EE8">
        <w:rPr>
          <w:rFonts w:asciiTheme="minorHAnsi" w:eastAsia="Fira Sans" w:hAnsiTheme="minorHAnsi" w:cstheme="majorHAnsi"/>
          <w:sz w:val="24"/>
          <w:highlight w:val="white"/>
        </w:rPr>
        <w:t>o</w:t>
      </w:r>
      <w:r w:rsidRPr="00126EE8">
        <w:rPr>
          <w:rFonts w:asciiTheme="minorHAnsi" w:eastAsia="Fira Sans" w:hAnsiTheme="minorHAnsi" w:cstheme="majorHAnsi"/>
          <w:sz w:val="24"/>
          <w:highlight w:val="white"/>
        </w:rPr>
        <w:t xml:space="preserve"> le nekaj:</w:t>
      </w:r>
    </w:p>
    <w:p w14:paraId="00000007" w14:textId="77777777" w:rsidR="00A237B0" w:rsidRPr="00126EE8" w:rsidRDefault="00FF69D5">
      <w:pPr>
        <w:spacing w:before="240" w:after="240"/>
        <w:ind w:left="1080" w:hanging="360"/>
        <w:jc w:val="both"/>
        <w:rPr>
          <w:rFonts w:asciiTheme="minorHAnsi" w:eastAsia="Fira Sans" w:hAnsiTheme="minorHAnsi" w:cstheme="majorHAnsi"/>
          <w:sz w:val="24"/>
          <w:highlight w:val="white"/>
        </w:rPr>
      </w:pPr>
      <w:r w:rsidRPr="00126EE8">
        <w:rPr>
          <w:rFonts w:asciiTheme="minorHAnsi" w:eastAsia="Fira Sans" w:hAnsiTheme="minorHAnsi" w:cstheme="majorHAnsi"/>
          <w:sz w:val="24"/>
          <w:highlight w:val="white"/>
        </w:rPr>
        <w:t>-</w:t>
      </w:r>
      <w:r w:rsidRPr="00126EE8">
        <w:rPr>
          <w:rFonts w:asciiTheme="minorHAnsi" w:eastAsia="Times New Roman" w:hAnsiTheme="minorHAnsi" w:cstheme="majorHAnsi"/>
          <w:sz w:val="16"/>
          <w:szCs w:val="14"/>
          <w:highlight w:val="white"/>
        </w:rPr>
        <w:t xml:space="preserve">   </w:t>
      </w:r>
      <w:r w:rsidRPr="00126EE8">
        <w:rPr>
          <w:rFonts w:asciiTheme="minorHAnsi" w:eastAsia="Times New Roman" w:hAnsiTheme="minorHAnsi" w:cstheme="majorHAnsi"/>
          <w:sz w:val="16"/>
          <w:szCs w:val="14"/>
          <w:highlight w:val="white"/>
        </w:rPr>
        <w:tab/>
      </w:r>
      <w:r w:rsidRPr="00126EE8">
        <w:rPr>
          <w:rFonts w:asciiTheme="minorHAnsi" w:eastAsia="Fira Sans" w:hAnsiTheme="minorHAnsi" w:cstheme="majorHAnsi"/>
          <w:sz w:val="24"/>
          <w:highlight w:val="white"/>
        </w:rPr>
        <w:t>Uredba o Naturi 2000 in ostale habitatne direktive z vsemi omejitvami in zahtevami za kmeta ostajajo.</w:t>
      </w:r>
    </w:p>
    <w:p w14:paraId="00000008" w14:textId="2C283160" w:rsidR="00A237B0" w:rsidRPr="00126EE8" w:rsidRDefault="00FF69D5">
      <w:pPr>
        <w:spacing w:before="240" w:after="240"/>
        <w:ind w:left="1080" w:hanging="360"/>
        <w:jc w:val="both"/>
        <w:rPr>
          <w:rFonts w:asciiTheme="minorHAnsi" w:eastAsia="Fira Sans" w:hAnsiTheme="minorHAnsi" w:cstheme="majorHAnsi"/>
          <w:sz w:val="24"/>
          <w:highlight w:val="white"/>
        </w:rPr>
      </w:pPr>
      <w:r w:rsidRPr="00126EE8">
        <w:rPr>
          <w:rFonts w:asciiTheme="minorHAnsi" w:eastAsia="Fira Sans" w:hAnsiTheme="minorHAnsi" w:cstheme="majorHAnsi"/>
          <w:sz w:val="24"/>
          <w:highlight w:val="white"/>
        </w:rPr>
        <w:t>-</w:t>
      </w:r>
      <w:r w:rsidRPr="00126EE8">
        <w:rPr>
          <w:rFonts w:asciiTheme="minorHAnsi" w:eastAsia="Times New Roman" w:hAnsiTheme="minorHAnsi" w:cstheme="majorHAnsi"/>
          <w:sz w:val="16"/>
          <w:szCs w:val="14"/>
          <w:highlight w:val="white"/>
        </w:rPr>
        <w:t xml:space="preserve">   </w:t>
      </w:r>
      <w:r w:rsidRPr="00126EE8">
        <w:rPr>
          <w:rFonts w:asciiTheme="minorHAnsi" w:eastAsia="Times New Roman" w:hAnsiTheme="minorHAnsi" w:cstheme="majorHAnsi"/>
          <w:sz w:val="16"/>
          <w:szCs w:val="14"/>
          <w:highlight w:val="white"/>
        </w:rPr>
        <w:tab/>
      </w:r>
      <w:r w:rsidRPr="00126EE8">
        <w:rPr>
          <w:rFonts w:asciiTheme="minorHAnsi" w:eastAsia="Fira Sans" w:hAnsiTheme="minorHAnsi" w:cstheme="majorHAnsi"/>
          <w:sz w:val="24"/>
          <w:highlight w:val="white"/>
        </w:rPr>
        <w:t xml:space="preserve">Podane rešitve za </w:t>
      </w:r>
      <w:proofErr w:type="spellStart"/>
      <w:r w:rsidRPr="00126EE8">
        <w:rPr>
          <w:rFonts w:asciiTheme="minorHAnsi" w:eastAsia="Fira Sans" w:hAnsiTheme="minorHAnsi" w:cstheme="majorHAnsi"/>
          <w:sz w:val="24"/>
          <w:highlight w:val="white"/>
        </w:rPr>
        <w:t>Okol</w:t>
      </w:r>
      <w:r w:rsidR="008C1291" w:rsidRPr="00126EE8">
        <w:rPr>
          <w:rFonts w:asciiTheme="minorHAnsi" w:eastAsia="Fira Sans" w:hAnsiTheme="minorHAnsi" w:cstheme="majorHAnsi"/>
          <w:sz w:val="24"/>
          <w:highlight w:val="white"/>
        </w:rPr>
        <w:t>j</w:t>
      </w:r>
      <w:r w:rsidRPr="00126EE8">
        <w:rPr>
          <w:rFonts w:asciiTheme="minorHAnsi" w:eastAsia="Fira Sans" w:hAnsiTheme="minorHAnsi" w:cstheme="majorHAnsi"/>
          <w:sz w:val="24"/>
          <w:highlight w:val="white"/>
        </w:rPr>
        <w:t>sko</w:t>
      </w:r>
      <w:proofErr w:type="spellEnd"/>
      <w:r w:rsidRPr="00126EE8">
        <w:rPr>
          <w:rFonts w:asciiTheme="minorHAnsi" w:eastAsia="Fira Sans" w:hAnsiTheme="minorHAnsi" w:cstheme="majorHAnsi"/>
          <w:sz w:val="24"/>
          <w:highlight w:val="white"/>
        </w:rPr>
        <w:t xml:space="preserve"> občutljivo trajno travinje niso sprejemljive.</w:t>
      </w:r>
    </w:p>
    <w:p w14:paraId="00000009" w14:textId="77777777" w:rsidR="00A237B0" w:rsidRPr="00126EE8" w:rsidRDefault="00FF69D5">
      <w:pPr>
        <w:spacing w:before="240" w:after="240"/>
        <w:ind w:left="1080" w:hanging="360"/>
        <w:jc w:val="both"/>
        <w:rPr>
          <w:rFonts w:asciiTheme="minorHAnsi" w:eastAsia="Fira Sans" w:hAnsiTheme="minorHAnsi" w:cstheme="majorHAnsi"/>
          <w:sz w:val="24"/>
          <w:highlight w:val="white"/>
        </w:rPr>
      </w:pPr>
      <w:r w:rsidRPr="00126EE8">
        <w:rPr>
          <w:rFonts w:asciiTheme="minorHAnsi" w:eastAsia="Fira Sans" w:hAnsiTheme="minorHAnsi" w:cstheme="majorHAnsi"/>
          <w:sz w:val="24"/>
          <w:highlight w:val="white"/>
        </w:rPr>
        <w:t>-</w:t>
      </w:r>
      <w:r w:rsidRPr="00126EE8">
        <w:rPr>
          <w:rFonts w:asciiTheme="minorHAnsi" w:eastAsia="Times New Roman" w:hAnsiTheme="minorHAnsi" w:cstheme="majorHAnsi"/>
          <w:sz w:val="16"/>
          <w:szCs w:val="14"/>
          <w:highlight w:val="white"/>
        </w:rPr>
        <w:t xml:space="preserve">   </w:t>
      </w:r>
      <w:r w:rsidRPr="00126EE8">
        <w:rPr>
          <w:rFonts w:asciiTheme="minorHAnsi" w:eastAsia="Times New Roman" w:hAnsiTheme="minorHAnsi" w:cstheme="majorHAnsi"/>
          <w:sz w:val="16"/>
          <w:szCs w:val="14"/>
          <w:highlight w:val="white"/>
        </w:rPr>
        <w:tab/>
      </w:r>
      <w:r w:rsidRPr="00126EE8">
        <w:rPr>
          <w:rFonts w:asciiTheme="minorHAnsi" w:eastAsia="Fira Sans" w:hAnsiTheme="minorHAnsi" w:cstheme="majorHAnsi"/>
          <w:sz w:val="24"/>
          <w:highlight w:val="white"/>
        </w:rPr>
        <w:t>Zahteve, ki izhajajo iz pogojenosti ostajajo.</w:t>
      </w:r>
    </w:p>
    <w:p w14:paraId="0000000A" w14:textId="77777777" w:rsidR="00A237B0" w:rsidRPr="00126EE8" w:rsidRDefault="00FF69D5">
      <w:pPr>
        <w:spacing w:before="240" w:after="240"/>
        <w:ind w:left="1080" w:hanging="360"/>
        <w:jc w:val="both"/>
        <w:rPr>
          <w:rFonts w:asciiTheme="minorHAnsi" w:eastAsia="Fira Sans" w:hAnsiTheme="minorHAnsi" w:cstheme="majorHAnsi"/>
          <w:sz w:val="24"/>
          <w:highlight w:val="white"/>
        </w:rPr>
      </w:pPr>
      <w:r w:rsidRPr="00126EE8">
        <w:rPr>
          <w:rFonts w:asciiTheme="minorHAnsi" w:eastAsia="Fira Sans" w:hAnsiTheme="minorHAnsi" w:cstheme="majorHAnsi"/>
          <w:sz w:val="24"/>
          <w:highlight w:val="white"/>
        </w:rPr>
        <w:t>-</w:t>
      </w:r>
      <w:r w:rsidRPr="00126EE8">
        <w:rPr>
          <w:rFonts w:asciiTheme="minorHAnsi" w:eastAsia="Times New Roman" w:hAnsiTheme="minorHAnsi" w:cstheme="majorHAnsi"/>
          <w:sz w:val="16"/>
          <w:szCs w:val="14"/>
          <w:highlight w:val="white"/>
        </w:rPr>
        <w:t xml:space="preserve">   </w:t>
      </w:r>
      <w:r w:rsidRPr="00126EE8">
        <w:rPr>
          <w:rFonts w:asciiTheme="minorHAnsi" w:eastAsia="Times New Roman" w:hAnsiTheme="minorHAnsi" w:cstheme="majorHAnsi"/>
          <w:sz w:val="16"/>
          <w:szCs w:val="14"/>
          <w:highlight w:val="white"/>
        </w:rPr>
        <w:tab/>
      </w:r>
      <w:r w:rsidRPr="00126EE8">
        <w:rPr>
          <w:rFonts w:asciiTheme="minorHAnsi" w:eastAsia="Fira Sans" w:hAnsiTheme="minorHAnsi" w:cstheme="majorHAnsi"/>
          <w:sz w:val="24"/>
          <w:highlight w:val="white"/>
        </w:rPr>
        <w:t>Davčna bremena za območja z omejenimi dejavniki (OMD) – torej za območja, kjer je izredno težko kmetovati (gorski, hribovski kmetje itd.) niso nič lažja.</w:t>
      </w:r>
    </w:p>
    <w:p w14:paraId="0000000B" w14:textId="77777777" w:rsidR="00A237B0" w:rsidRPr="00126EE8" w:rsidRDefault="00FF69D5">
      <w:pPr>
        <w:spacing w:before="240" w:after="240"/>
        <w:jc w:val="both"/>
        <w:rPr>
          <w:rFonts w:asciiTheme="minorHAnsi" w:eastAsia="Fira Sans" w:hAnsiTheme="minorHAnsi" w:cstheme="majorHAnsi"/>
          <w:sz w:val="24"/>
          <w:highlight w:val="white"/>
        </w:rPr>
      </w:pPr>
      <w:r w:rsidRPr="00126EE8">
        <w:rPr>
          <w:rFonts w:asciiTheme="minorHAnsi" w:eastAsia="Fira Sans" w:hAnsiTheme="minorHAnsi" w:cstheme="majorHAnsi"/>
          <w:sz w:val="24"/>
          <w:highlight w:val="white"/>
        </w:rPr>
        <w:t>* Poudarjamo, da zahteve, ki nam jih pišejo, niso zahteve Bruslja, temveč jih država piše sama. In nas kmete s tem postavlja v bistveno težji položaj, kot ga kmetujejo kmetje drugod po Evropi.</w:t>
      </w:r>
    </w:p>
    <w:p w14:paraId="0000000C" w14:textId="77777777" w:rsidR="00A237B0" w:rsidRPr="00126EE8" w:rsidRDefault="00FF69D5">
      <w:pPr>
        <w:spacing w:before="240" w:after="240"/>
        <w:jc w:val="both"/>
        <w:rPr>
          <w:rFonts w:asciiTheme="minorHAnsi" w:eastAsia="Fira Sans" w:hAnsiTheme="minorHAnsi" w:cstheme="majorHAnsi"/>
          <w:sz w:val="24"/>
          <w:highlight w:val="white"/>
        </w:rPr>
      </w:pPr>
      <w:r w:rsidRPr="00126EE8">
        <w:rPr>
          <w:rFonts w:asciiTheme="minorHAnsi" w:eastAsia="Fira Sans" w:hAnsiTheme="minorHAnsi" w:cstheme="majorHAnsi"/>
          <w:sz w:val="24"/>
          <w:highlight w:val="white"/>
        </w:rPr>
        <w:t>*Prehranska varnost Slovenije je iz dneva v dan bolj ogrožena. Druge države članice Evropske Unije so že odreagirale na ceneni uvoz živil, vprašljive kakovosti iz Ukrajine. Kaj pa mi?! Ta živila so že na naših trgovskih policah in še več jih prihaja! Pozivamo potrošnika, da tega ne dopustimo.</w:t>
      </w:r>
    </w:p>
    <w:p w14:paraId="0000000D" w14:textId="77777777" w:rsidR="00A237B0" w:rsidRPr="00126EE8" w:rsidRDefault="00FF69D5">
      <w:pPr>
        <w:spacing w:before="240" w:after="240"/>
        <w:jc w:val="both"/>
        <w:rPr>
          <w:rFonts w:asciiTheme="minorHAnsi" w:eastAsia="Fira Sans" w:hAnsiTheme="minorHAnsi" w:cstheme="majorHAnsi"/>
          <w:sz w:val="24"/>
        </w:rPr>
      </w:pPr>
      <w:r w:rsidRPr="00126EE8">
        <w:rPr>
          <w:rFonts w:asciiTheme="minorHAnsi" w:eastAsia="Fira Sans" w:hAnsiTheme="minorHAnsi" w:cstheme="majorHAnsi"/>
          <w:sz w:val="24"/>
        </w:rPr>
        <w:t xml:space="preserve">Kmetje zaradi navedenih dejstev prejeto gradivo iz strani ministrstev označujemo za nesprejemljivo. </w:t>
      </w:r>
    </w:p>
    <w:p w14:paraId="0000000E" w14:textId="77777777" w:rsidR="00A237B0" w:rsidRPr="00126EE8" w:rsidRDefault="00FF69D5">
      <w:pPr>
        <w:spacing w:before="240" w:after="240"/>
        <w:jc w:val="both"/>
        <w:rPr>
          <w:rFonts w:asciiTheme="minorHAnsi" w:eastAsia="Fira Sans" w:hAnsiTheme="minorHAnsi" w:cstheme="majorHAnsi"/>
          <w:sz w:val="24"/>
        </w:rPr>
      </w:pPr>
      <w:r w:rsidRPr="00126EE8">
        <w:rPr>
          <w:rFonts w:asciiTheme="minorHAnsi" w:eastAsia="Fira Sans" w:hAnsiTheme="minorHAnsi" w:cstheme="majorHAnsi"/>
          <w:sz w:val="24"/>
        </w:rPr>
        <w:t>Naj za konec izpostavimo še kapljo čez rob, ki je močno ponižala slovenskega kmeta - predlog Zakona o zaščiti živali, ki so ga koalicijski partnerji vložili v petek. Kmetje smo tisti, ki se v prvi vrsti zavzemamo za zaščito živali in ostro obsojamo kakršnokoli  mučenje živali.</w:t>
      </w:r>
    </w:p>
    <w:p w14:paraId="0000000F" w14:textId="77777777" w:rsidR="00A237B0" w:rsidRPr="00126EE8" w:rsidRDefault="00FF69D5">
      <w:pPr>
        <w:spacing w:before="240" w:after="240"/>
        <w:jc w:val="both"/>
        <w:rPr>
          <w:rFonts w:asciiTheme="minorHAnsi" w:eastAsia="Fira Sans" w:hAnsiTheme="minorHAnsi" w:cstheme="majorHAnsi"/>
          <w:sz w:val="24"/>
        </w:rPr>
      </w:pPr>
      <w:r w:rsidRPr="00126EE8">
        <w:rPr>
          <w:rFonts w:asciiTheme="minorHAnsi" w:eastAsia="Fira Sans" w:hAnsiTheme="minorHAnsi" w:cstheme="majorHAnsi"/>
          <w:sz w:val="24"/>
        </w:rPr>
        <w:t xml:space="preserve">Vendar je popolnoma nesprejemljivo in nedopustno, da zakon predvideva, da bi živinorejske kmetije postale poligon za izživljanje tako imenovanih aktivistov – »pooblaščenih svetovalcev za zaščito živali«, ki naj bi na osnovi 40 urnega tečaja presojali pravilnost oskrbe živali v oskrbi rejcev. S tem se popolnoma degradira znanje in izkušnje rejcev ter ostale stroke, ki vsakodnevno z vso odgovornostjo in velikimi napori skrbijo za njihove živali. </w:t>
      </w:r>
    </w:p>
    <w:p w14:paraId="00000010" w14:textId="77777777" w:rsidR="00A237B0" w:rsidRPr="00126EE8" w:rsidRDefault="00FF69D5">
      <w:pPr>
        <w:spacing w:before="240" w:after="240"/>
        <w:jc w:val="both"/>
        <w:rPr>
          <w:rFonts w:asciiTheme="minorHAnsi" w:eastAsia="Fira Sans" w:hAnsiTheme="minorHAnsi" w:cstheme="majorHAnsi"/>
          <w:sz w:val="24"/>
        </w:rPr>
      </w:pPr>
      <w:r w:rsidRPr="00126EE8">
        <w:rPr>
          <w:rFonts w:asciiTheme="minorHAnsi" w:eastAsia="Fira Sans" w:hAnsiTheme="minorHAnsi" w:cstheme="majorHAnsi"/>
          <w:sz w:val="24"/>
        </w:rPr>
        <w:t>Zakaj imamo resorno ministrstvo, če vse omejitve podajajo naravovarstveniki, izjemni strokovnjaki na področju dobrobiti živali, ki smo jih izvolili v parlament, ali pa vsak, ki nekaj malega ve na podlagi svojih ne izkušenj, temveč prepričanj!?</w:t>
      </w:r>
    </w:p>
    <w:p w14:paraId="00000012" w14:textId="16DB412B" w:rsidR="00A237B0" w:rsidRPr="00126EE8" w:rsidRDefault="00FF69D5">
      <w:pPr>
        <w:spacing w:before="240" w:after="240"/>
        <w:jc w:val="both"/>
        <w:rPr>
          <w:rFonts w:asciiTheme="minorHAnsi" w:eastAsia="Fira Sans" w:hAnsiTheme="minorHAnsi" w:cstheme="majorHAnsi"/>
          <w:b/>
          <w:sz w:val="24"/>
        </w:rPr>
      </w:pPr>
      <w:r w:rsidRPr="00126EE8">
        <w:rPr>
          <w:rFonts w:asciiTheme="minorHAnsi" w:eastAsia="Fira Sans" w:hAnsiTheme="minorHAnsi" w:cstheme="majorHAnsi"/>
          <w:b/>
          <w:sz w:val="24"/>
        </w:rPr>
        <w:t>Ne pristajamo na dejstvo, da se zadev ne da spremeniti!</w:t>
      </w:r>
    </w:p>
    <w:p w14:paraId="00000013" w14:textId="6B838540" w:rsidR="00A237B0" w:rsidRPr="00126EE8" w:rsidRDefault="00FF69D5">
      <w:pPr>
        <w:spacing w:before="240" w:after="240"/>
        <w:jc w:val="both"/>
        <w:rPr>
          <w:rFonts w:asciiTheme="minorHAnsi" w:eastAsia="Fira Sans" w:hAnsiTheme="minorHAnsi" w:cstheme="majorHAnsi"/>
          <w:sz w:val="24"/>
        </w:rPr>
      </w:pPr>
      <w:r w:rsidRPr="00126EE8">
        <w:rPr>
          <w:rFonts w:asciiTheme="minorHAnsi" w:eastAsia="Fira Sans" w:hAnsiTheme="minorHAnsi" w:cstheme="majorHAnsi"/>
          <w:sz w:val="24"/>
        </w:rPr>
        <w:t>Ker do sedaj kljub vsem zagotovilom, da nas slišijo temu še vedno ni tako. Še vedno zadeve stojijo. Čeprav so rešljive takoj in je nujno, da jih za obstoj slovenskega kmetijstva in prehransko varnost slovenskega potrošnika,</w:t>
      </w:r>
      <w:r w:rsidR="00B31D78" w:rsidRPr="00126EE8">
        <w:rPr>
          <w:rFonts w:asciiTheme="minorHAnsi" w:eastAsia="Fira Sans" w:hAnsiTheme="minorHAnsi" w:cstheme="majorHAnsi"/>
          <w:sz w:val="24"/>
        </w:rPr>
        <w:t xml:space="preserve"> pričnemo</w:t>
      </w:r>
      <w:r w:rsidRPr="00126EE8">
        <w:rPr>
          <w:rFonts w:asciiTheme="minorHAnsi" w:eastAsia="Fira Sans" w:hAnsiTheme="minorHAnsi" w:cstheme="majorHAnsi"/>
          <w:sz w:val="24"/>
        </w:rPr>
        <w:t xml:space="preserve"> prioritetno obravnavati.</w:t>
      </w:r>
    </w:p>
    <w:p w14:paraId="00000014" w14:textId="7921B23A" w:rsidR="00A237B0" w:rsidRPr="00126EE8" w:rsidRDefault="00FF69D5">
      <w:pPr>
        <w:spacing w:before="240" w:after="240"/>
        <w:jc w:val="both"/>
        <w:rPr>
          <w:rFonts w:asciiTheme="minorHAnsi" w:eastAsia="Fira Sans" w:hAnsiTheme="minorHAnsi" w:cstheme="majorHAnsi"/>
          <w:b/>
          <w:sz w:val="24"/>
        </w:rPr>
      </w:pPr>
      <w:r w:rsidRPr="00126EE8">
        <w:rPr>
          <w:rFonts w:asciiTheme="minorHAnsi" w:eastAsia="Fira Sans" w:hAnsiTheme="minorHAnsi" w:cstheme="majorHAnsi"/>
          <w:b/>
          <w:sz w:val="24"/>
        </w:rPr>
        <w:t xml:space="preserve">Ob tem vas obveščamo, da z današnjim dnem ponovno vzpostavljamo stavkovne aktivnosti na območju celotne Slovenije. Napovedujemo protestni shod slovenskih kmetov, ki bo </w:t>
      </w:r>
      <w:r w:rsidRPr="00126EE8">
        <w:rPr>
          <w:rFonts w:asciiTheme="minorHAnsi" w:eastAsia="Fira Sans" w:hAnsiTheme="minorHAnsi" w:cstheme="majorHAnsi"/>
          <w:b/>
          <w:color w:val="FF0000"/>
          <w:sz w:val="24"/>
        </w:rPr>
        <w:t xml:space="preserve">v torek, 25. aprila, </w:t>
      </w:r>
      <w:r w:rsidRPr="00126EE8">
        <w:rPr>
          <w:rFonts w:asciiTheme="minorHAnsi" w:eastAsia="Fira Sans" w:hAnsiTheme="minorHAnsi" w:cstheme="majorHAnsi"/>
          <w:b/>
          <w:sz w:val="24"/>
        </w:rPr>
        <w:t>pet čez dvanajst, v centru Ljubljane.</w:t>
      </w:r>
    </w:p>
    <w:p w14:paraId="00000016" w14:textId="745FC744" w:rsidR="00A237B0" w:rsidRPr="00126EE8" w:rsidRDefault="00FF69D5">
      <w:pPr>
        <w:spacing w:before="240" w:after="240"/>
        <w:jc w:val="both"/>
        <w:rPr>
          <w:rFonts w:asciiTheme="minorHAnsi" w:eastAsia="Fira Sans" w:hAnsiTheme="minorHAnsi" w:cstheme="majorHAnsi"/>
          <w:b/>
          <w:sz w:val="24"/>
        </w:rPr>
      </w:pPr>
      <w:r w:rsidRPr="00126EE8">
        <w:rPr>
          <w:rFonts w:asciiTheme="minorHAnsi" w:eastAsia="Fira Sans" w:hAnsiTheme="minorHAnsi" w:cstheme="majorHAnsi"/>
          <w:b/>
          <w:sz w:val="24"/>
        </w:rPr>
        <w:t xml:space="preserve">Slovenski kmetje še nikoli nismo bili tako enotni kot smo danes. </w:t>
      </w:r>
    </w:p>
    <w:p w14:paraId="00000017" w14:textId="77777777" w:rsidR="00A237B0" w:rsidRPr="00126EE8" w:rsidRDefault="00FF69D5">
      <w:pPr>
        <w:spacing w:before="240" w:after="240"/>
        <w:jc w:val="both"/>
        <w:rPr>
          <w:rFonts w:asciiTheme="minorHAnsi" w:eastAsia="Fira Sans" w:hAnsiTheme="minorHAnsi" w:cstheme="majorHAnsi"/>
          <w:b/>
          <w:sz w:val="24"/>
        </w:rPr>
      </w:pPr>
      <w:r w:rsidRPr="00126EE8">
        <w:rPr>
          <w:rFonts w:asciiTheme="minorHAnsi" w:eastAsia="Fira Sans" w:hAnsiTheme="minorHAnsi" w:cstheme="majorHAnsi"/>
          <w:b/>
          <w:sz w:val="24"/>
        </w:rPr>
        <w:t>Dovolj je!</w:t>
      </w:r>
    </w:p>
    <w:p w14:paraId="00000019" w14:textId="196C61D5" w:rsidR="00A237B0" w:rsidRPr="00126EE8" w:rsidRDefault="00FF69D5">
      <w:pPr>
        <w:rPr>
          <w:rFonts w:asciiTheme="minorHAnsi" w:hAnsiTheme="minorHAnsi" w:cstheme="majorHAnsi"/>
          <w:sz w:val="24"/>
        </w:rPr>
      </w:pPr>
      <w:r w:rsidRPr="00126EE8">
        <w:rPr>
          <w:rFonts w:asciiTheme="minorHAnsi" w:hAnsiTheme="minorHAnsi" w:cstheme="majorHAnsi"/>
          <w:sz w:val="24"/>
        </w:rPr>
        <w:t xml:space="preserve">Mi živimo v raju pod Triglavom. Ta raj </w:t>
      </w:r>
      <w:r w:rsidR="00B31D78" w:rsidRPr="00126EE8">
        <w:rPr>
          <w:rFonts w:asciiTheme="minorHAnsi" w:hAnsiTheme="minorHAnsi" w:cstheme="majorHAnsi"/>
          <w:sz w:val="24"/>
        </w:rPr>
        <w:t xml:space="preserve">pa </w:t>
      </w:r>
      <w:r w:rsidRPr="00126EE8">
        <w:rPr>
          <w:rFonts w:asciiTheme="minorHAnsi" w:hAnsiTheme="minorHAnsi" w:cstheme="majorHAnsi"/>
          <w:sz w:val="24"/>
        </w:rPr>
        <w:t>ni samoumeven - ohranjali so ga ljudje, ki so svojo ljubezen do zemlje prinašali iz roda v rod. Ljudje, ki so kljub vsem pritiskom še vedno verjeli, da za svoje delo uživajo spoštovanje družbe in ugled.</w:t>
      </w:r>
    </w:p>
    <w:p w14:paraId="0000001A" w14:textId="77777777" w:rsidR="00A237B0" w:rsidRPr="00126EE8" w:rsidRDefault="00A237B0">
      <w:pPr>
        <w:rPr>
          <w:rFonts w:asciiTheme="minorHAnsi" w:hAnsiTheme="minorHAnsi" w:cstheme="majorHAnsi"/>
          <w:sz w:val="24"/>
        </w:rPr>
      </w:pPr>
    </w:p>
    <w:p w14:paraId="0000001B" w14:textId="77777777" w:rsidR="00A237B0" w:rsidRPr="00126EE8" w:rsidRDefault="00FF69D5">
      <w:pPr>
        <w:rPr>
          <w:rFonts w:asciiTheme="minorHAnsi" w:hAnsiTheme="minorHAnsi" w:cstheme="majorHAnsi"/>
          <w:sz w:val="24"/>
        </w:rPr>
      </w:pPr>
      <w:r w:rsidRPr="00126EE8">
        <w:rPr>
          <w:rFonts w:asciiTheme="minorHAnsi" w:hAnsiTheme="minorHAnsi" w:cstheme="majorHAnsi"/>
          <w:sz w:val="24"/>
        </w:rPr>
        <w:t xml:space="preserve">Zaradi teh ljudi imamo danes ta raj. Vendar danes ni več tako samoumeven. Ponavljamo se že kot stara kaseta - mladi, bi kmetovali - a ne za vsako ceno! </w:t>
      </w:r>
    </w:p>
    <w:p w14:paraId="0000001C" w14:textId="77777777" w:rsidR="00A237B0" w:rsidRPr="00126EE8" w:rsidRDefault="00A237B0">
      <w:pPr>
        <w:rPr>
          <w:rFonts w:asciiTheme="minorHAnsi" w:hAnsiTheme="minorHAnsi" w:cstheme="majorHAnsi"/>
          <w:sz w:val="24"/>
        </w:rPr>
      </w:pPr>
    </w:p>
    <w:p w14:paraId="0000001D" w14:textId="77777777" w:rsidR="00A237B0" w:rsidRPr="00126EE8" w:rsidRDefault="00FF69D5">
      <w:pPr>
        <w:rPr>
          <w:rFonts w:asciiTheme="minorHAnsi" w:hAnsiTheme="minorHAnsi" w:cstheme="majorHAnsi"/>
          <w:sz w:val="24"/>
        </w:rPr>
      </w:pPr>
      <w:r w:rsidRPr="00126EE8">
        <w:rPr>
          <w:rFonts w:asciiTheme="minorHAnsi" w:hAnsiTheme="minorHAnsi" w:cstheme="majorHAnsi"/>
          <w:sz w:val="24"/>
        </w:rPr>
        <w:t xml:space="preserve">Resno opozarjamo, da ne zmoremo več vseh pritiskov, omejitev. </w:t>
      </w:r>
    </w:p>
    <w:p w14:paraId="0000001E" w14:textId="77777777" w:rsidR="00A237B0" w:rsidRPr="00126EE8" w:rsidRDefault="00FF69D5">
      <w:pPr>
        <w:rPr>
          <w:rFonts w:asciiTheme="minorHAnsi" w:hAnsiTheme="minorHAnsi" w:cstheme="majorHAnsi"/>
          <w:sz w:val="24"/>
        </w:rPr>
      </w:pPr>
      <w:r w:rsidRPr="00126EE8">
        <w:rPr>
          <w:rFonts w:asciiTheme="minorHAnsi" w:hAnsiTheme="minorHAnsi" w:cstheme="majorHAnsi"/>
          <w:sz w:val="24"/>
        </w:rPr>
        <w:t xml:space="preserve">Ne zmoremo več da smo krivec za vse. </w:t>
      </w:r>
    </w:p>
    <w:p w14:paraId="0000001F" w14:textId="77777777" w:rsidR="00A237B0" w:rsidRPr="00126EE8" w:rsidRDefault="00A237B0">
      <w:pPr>
        <w:rPr>
          <w:rFonts w:asciiTheme="minorHAnsi" w:hAnsiTheme="minorHAnsi" w:cstheme="majorHAnsi"/>
          <w:sz w:val="24"/>
        </w:rPr>
      </w:pPr>
    </w:p>
    <w:p w14:paraId="00000020" w14:textId="3E17B012" w:rsidR="00A237B0" w:rsidRPr="00126EE8" w:rsidRDefault="00FF69D5">
      <w:pPr>
        <w:rPr>
          <w:rFonts w:asciiTheme="minorHAnsi" w:hAnsiTheme="minorHAnsi" w:cstheme="majorHAnsi"/>
          <w:sz w:val="24"/>
        </w:rPr>
      </w:pPr>
      <w:r w:rsidRPr="00126EE8">
        <w:rPr>
          <w:rFonts w:asciiTheme="minorHAnsi" w:hAnsiTheme="minorHAnsi" w:cstheme="majorHAnsi"/>
          <w:sz w:val="24"/>
        </w:rPr>
        <w:t xml:space="preserve">A vse kar zahtevamo </w:t>
      </w:r>
      <w:r w:rsidR="00B31D78" w:rsidRPr="00126EE8">
        <w:rPr>
          <w:rFonts w:asciiTheme="minorHAnsi" w:hAnsiTheme="minorHAnsi" w:cstheme="majorHAnsi"/>
          <w:sz w:val="24"/>
        </w:rPr>
        <w:t xml:space="preserve">od države </w:t>
      </w:r>
      <w:r w:rsidRPr="00126EE8">
        <w:rPr>
          <w:rFonts w:asciiTheme="minorHAnsi" w:hAnsiTheme="minorHAnsi" w:cstheme="majorHAnsi"/>
          <w:sz w:val="24"/>
        </w:rPr>
        <w:t>so dostojni ter realni pogoji za kmetovanje. Če se zadeve ne bodo uredil</w:t>
      </w:r>
      <w:r w:rsidR="00B31D78" w:rsidRPr="00126EE8">
        <w:rPr>
          <w:rFonts w:asciiTheme="minorHAnsi" w:hAnsiTheme="minorHAnsi" w:cstheme="majorHAnsi"/>
          <w:sz w:val="24"/>
        </w:rPr>
        <w:t xml:space="preserve">e bo </w:t>
      </w:r>
      <w:r w:rsidRPr="00126EE8">
        <w:rPr>
          <w:rFonts w:asciiTheme="minorHAnsi" w:hAnsiTheme="minorHAnsi" w:cstheme="majorHAnsi"/>
          <w:sz w:val="24"/>
        </w:rPr>
        <w:t>prehransk</w:t>
      </w:r>
      <w:r w:rsidR="00B31D78" w:rsidRPr="00126EE8">
        <w:rPr>
          <w:rFonts w:asciiTheme="minorHAnsi" w:hAnsiTheme="minorHAnsi" w:cstheme="majorHAnsi"/>
          <w:sz w:val="24"/>
        </w:rPr>
        <w:t>a</w:t>
      </w:r>
      <w:r w:rsidRPr="00126EE8">
        <w:rPr>
          <w:rFonts w:asciiTheme="minorHAnsi" w:hAnsiTheme="minorHAnsi" w:cstheme="majorHAnsi"/>
          <w:sz w:val="24"/>
        </w:rPr>
        <w:t xml:space="preserve"> varnost države</w:t>
      </w:r>
      <w:r w:rsidR="00B31D78" w:rsidRPr="00126EE8">
        <w:rPr>
          <w:rFonts w:asciiTheme="minorHAnsi" w:hAnsiTheme="minorHAnsi" w:cstheme="majorHAnsi"/>
          <w:sz w:val="24"/>
        </w:rPr>
        <w:t xml:space="preserve"> resno ogrožena</w:t>
      </w:r>
      <w:r w:rsidRPr="00126EE8">
        <w:rPr>
          <w:rFonts w:asciiTheme="minorHAnsi" w:hAnsiTheme="minorHAnsi" w:cstheme="majorHAnsi"/>
          <w:sz w:val="24"/>
        </w:rPr>
        <w:t>. Je res potrebno, da pridemo do točke zloma, da bomo začeli spoštovati slovenskega kmeta? Mar res zahtevamo preveč?</w:t>
      </w:r>
    </w:p>
    <w:p w14:paraId="77B4BCCB" w14:textId="77777777" w:rsidR="00B31D78" w:rsidRPr="00126EE8" w:rsidRDefault="00B31D78" w:rsidP="00B31D78">
      <w:pPr>
        <w:rPr>
          <w:rFonts w:asciiTheme="minorHAnsi" w:hAnsiTheme="minorHAnsi" w:cstheme="majorHAnsi"/>
          <w:sz w:val="24"/>
        </w:rPr>
      </w:pPr>
    </w:p>
    <w:p w14:paraId="1A508541" w14:textId="77777777" w:rsidR="00B31D78" w:rsidRPr="00126EE8" w:rsidRDefault="00B31D78" w:rsidP="00B31D78">
      <w:pPr>
        <w:rPr>
          <w:rFonts w:asciiTheme="minorHAnsi" w:hAnsiTheme="minorHAnsi" w:cstheme="majorHAnsi"/>
          <w:sz w:val="24"/>
        </w:rPr>
      </w:pPr>
    </w:p>
    <w:p w14:paraId="1AEF88D8" w14:textId="77777777" w:rsidR="00B31D78" w:rsidRPr="00126EE8" w:rsidRDefault="00B31D78" w:rsidP="00B31D78">
      <w:pPr>
        <w:ind w:left="2832" w:firstLine="708"/>
        <w:jc w:val="both"/>
        <w:rPr>
          <w:rFonts w:asciiTheme="minorHAnsi" w:hAnsiTheme="minorHAnsi" w:cstheme="majorHAnsi"/>
          <w:sz w:val="24"/>
        </w:rPr>
      </w:pPr>
      <w:r w:rsidRPr="00126EE8">
        <w:rPr>
          <w:rFonts w:asciiTheme="minorHAnsi" w:hAnsiTheme="minorHAnsi" w:cstheme="majorHAnsi"/>
          <w:sz w:val="24"/>
        </w:rPr>
        <w:t>Sindikat kmetov Slovenije s podporo:</w:t>
      </w:r>
    </w:p>
    <w:p w14:paraId="72617CDD" w14:textId="77777777" w:rsidR="00B31D78" w:rsidRPr="00126EE8" w:rsidRDefault="00B31D78" w:rsidP="00B31D78">
      <w:pPr>
        <w:pStyle w:val="Odstavekseznama"/>
        <w:numPr>
          <w:ilvl w:val="0"/>
          <w:numId w:val="1"/>
        </w:numPr>
        <w:jc w:val="both"/>
        <w:rPr>
          <w:rFonts w:cstheme="majorHAnsi"/>
          <w:sz w:val="24"/>
        </w:rPr>
      </w:pPr>
      <w:r w:rsidRPr="00126EE8">
        <w:rPr>
          <w:rFonts w:cstheme="majorHAnsi"/>
          <w:sz w:val="24"/>
        </w:rPr>
        <w:t>Zveze slovenske podeželske mladine</w:t>
      </w:r>
    </w:p>
    <w:p w14:paraId="2100258B" w14:textId="77777777" w:rsidR="00B31D78" w:rsidRPr="00126EE8" w:rsidRDefault="00B31D78" w:rsidP="00B31D78">
      <w:pPr>
        <w:pStyle w:val="Odstavekseznama"/>
        <w:numPr>
          <w:ilvl w:val="0"/>
          <w:numId w:val="1"/>
        </w:numPr>
        <w:jc w:val="both"/>
        <w:rPr>
          <w:rFonts w:cstheme="majorHAnsi"/>
          <w:sz w:val="24"/>
        </w:rPr>
      </w:pPr>
      <w:r w:rsidRPr="00126EE8">
        <w:rPr>
          <w:rFonts w:cstheme="majorHAnsi"/>
          <w:sz w:val="24"/>
        </w:rPr>
        <w:t>Kmetijsko gozdarske zbornice Slovenije</w:t>
      </w:r>
    </w:p>
    <w:p w14:paraId="1DAD17B2" w14:textId="77777777" w:rsidR="00B31D78" w:rsidRPr="00126EE8" w:rsidRDefault="00B31D78" w:rsidP="00B31D78">
      <w:pPr>
        <w:pStyle w:val="Odstavekseznama"/>
        <w:numPr>
          <w:ilvl w:val="0"/>
          <w:numId w:val="1"/>
        </w:numPr>
        <w:jc w:val="both"/>
        <w:rPr>
          <w:rFonts w:cstheme="majorHAnsi"/>
          <w:sz w:val="24"/>
        </w:rPr>
      </w:pPr>
      <w:r w:rsidRPr="00126EE8">
        <w:rPr>
          <w:rFonts w:cstheme="majorHAnsi"/>
          <w:sz w:val="24"/>
        </w:rPr>
        <w:t>Zadružne zveze Slovenije</w:t>
      </w:r>
    </w:p>
    <w:p w14:paraId="1D621CD6" w14:textId="50199CEC" w:rsidR="00B31D78" w:rsidRPr="00126EE8" w:rsidRDefault="00126EE8" w:rsidP="00126EE8">
      <w:pPr>
        <w:pStyle w:val="Odstavekseznama"/>
        <w:numPr>
          <w:ilvl w:val="0"/>
          <w:numId w:val="1"/>
        </w:numPr>
        <w:jc w:val="both"/>
        <w:rPr>
          <w:rFonts w:cstheme="majorHAnsi"/>
          <w:sz w:val="24"/>
        </w:rPr>
      </w:pPr>
      <w:r>
        <w:rPr>
          <w:rFonts w:cstheme="majorHAnsi"/>
          <w:sz w:val="24"/>
        </w:rPr>
        <w:t>Zveza kmetic Slovenije</w:t>
      </w:r>
      <w:bookmarkStart w:id="0" w:name="_GoBack"/>
      <w:bookmarkEnd w:id="0"/>
    </w:p>
    <w:sectPr w:rsidR="00B31D78" w:rsidRPr="00126EE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ira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6326"/>
    <w:multiLevelType w:val="hybridMultilevel"/>
    <w:tmpl w:val="00CC0A0E"/>
    <w:lvl w:ilvl="0" w:tplc="F57AF148">
      <w:numFmt w:val="bullet"/>
      <w:lvlText w:val="-"/>
      <w:lvlJc w:val="left"/>
      <w:pPr>
        <w:ind w:left="4260" w:hanging="360"/>
      </w:pPr>
      <w:rPr>
        <w:rFonts w:ascii="Calibri" w:eastAsiaTheme="minorHAnsi" w:hAnsi="Calibri" w:cs="Calibri" w:hint="default"/>
      </w:rPr>
    </w:lvl>
    <w:lvl w:ilvl="1" w:tplc="04240003" w:tentative="1">
      <w:start w:val="1"/>
      <w:numFmt w:val="bullet"/>
      <w:lvlText w:val="o"/>
      <w:lvlJc w:val="left"/>
      <w:pPr>
        <w:ind w:left="4980" w:hanging="360"/>
      </w:pPr>
      <w:rPr>
        <w:rFonts w:ascii="Courier New" w:hAnsi="Courier New" w:cs="Courier New" w:hint="default"/>
      </w:rPr>
    </w:lvl>
    <w:lvl w:ilvl="2" w:tplc="04240005" w:tentative="1">
      <w:start w:val="1"/>
      <w:numFmt w:val="bullet"/>
      <w:lvlText w:val=""/>
      <w:lvlJc w:val="left"/>
      <w:pPr>
        <w:ind w:left="5700" w:hanging="360"/>
      </w:pPr>
      <w:rPr>
        <w:rFonts w:ascii="Wingdings" w:hAnsi="Wingdings" w:hint="default"/>
      </w:rPr>
    </w:lvl>
    <w:lvl w:ilvl="3" w:tplc="04240001" w:tentative="1">
      <w:start w:val="1"/>
      <w:numFmt w:val="bullet"/>
      <w:lvlText w:val=""/>
      <w:lvlJc w:val="left"/>
      <w:pPr>
        <w:ind w:left="6420" w:hanging="360"/>
      </w:pPr>
      <w:rPr>
        <w:rFonts w:ascii="Symbol" w:hAnsi="Symbol" w:hint="default"/>
      </w:rPr>
    </w:lvl>
    <w:lvl w:ilvl="4" w:tplc="04240003" w:tentative="1">
      <w:start w:val="1"/>
      <w:numFmt w:val="bullet"/>
      <w:lvlText w:val="o"/>
      <w:lvlJc w:val="left"/>
      <w:pPr>
        <w:ind w:left="7140" w:hanging="360"/>
      </w:pPr>
      <w:rPr>
        <w:rFonts w:ascii="Courier New" w:hAnsi="Courier New" w:cs="Courier New" w:hint="default"/>
      </w:rPr>
    </w:lvl>
    <w:lvl w:ilvl="5" w:tplc="04240005" w:tentative="1">
      <w:start w:val="1"/>
      <w:numFmt w:val="bullet"/>
      <w:lvlText w:val=""/>
      <w:lvlJc w:val="left"/>
      <w:pPr>
        <w:ind w:left="7860" w:hanging="360"/>
      </w:pPr>
      <w:rPr>
        <w:rFonts w:ascii="Wingdings" w:hAnsi="Wingdings" w:hint="default"/>
      </w:rPr>
    </w:lvl>
    <w:lvl w:ilvl="6" w:tplc="04240001" w:tentative="1">
      <w:start w:val="1"/>
      <w:numFmt w:val="bullet"/>
      <w:lvlText w:val=""/>
      <w:lvlJc w:val="left"/>
      <w:pPr>
        <w:ind w:left="8580" w:hanging="360"/>
      </w:pPr>
      <w:rPr>
        <w:rFonts w:ascii="Symbol" w:hAnsi="Symbol" w:hint="default"/>
      </w:rPr>
    </w:lvl>
    <w:lvl w:ilvl="7" w:tplc="04240003" w:tentative="1">
      <w:start w:val="1"/>
      <w:numFmt w:val="bullet"/>
      <w:lvlText w:val="o"/>
      <w:lvlJc w:val="left"/>
      <w:pPr>
        <w:ind w:left="9300" w:hanging="360"/>
      </w:pPr>
      <w:rPr>
        <w:rFonts w:ascii="Courier New" w:hAnsi="Courier New" w:cs="Courier New" w:hint="default"/>
      </w:rPr>
    </w:lvl>
    <w:lvl w:ilvl="8" w:tplc="04240005" w:tentative="1">
      <w:start w:val="1"/>
      <w:numFmt w:val="bullet"/>
      <w:lvlText w:val=""/>
      <w:lvlJc w:val="left"/>
      <w:pPr>
        <w:ind w:left="10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B0"/>
    <w:rsid w:val="000F4F19"/>
    <w:rsid w:val="00126EE8"/>
    <w:rsid w:val="008C1291"/>
    <w:rsid w:val="00A237B0"/>
    <w:rsid w:val="00B31D78"/>
    <w:rsid w:val="00FF69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1970"/>
  <w15:docId w15:val="{D86DCA19-651E-437C-B60F-8C1AF298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paragraph" w:styleId="Odstavekseznama">
    <w:name w:val="List Paragraph"/>
    <w:basedOn w:val="Navaden"/>
    <w:uiPriority w:val="34"/>
    <w:qFormat/>
    <w:rsid w:val="00B31D78"/>
    <w:pPr>
      <w:spacing w:after="160" w:line="259" w:lineRule="auto"/>
      <w:ind w:left="720"/>
      <w:contextualSpacing/>
    </w:pPr>
    <w:rPr>
      <w:rFonts w:asciiTheme="minorHAnsi" w:eastAsiaTheme="minorHAnsi" w:hAnsiTheme="minorHAnsi" w:cstheme="minorBidi"/>
      <w:kern w:val="2"/>
      <w:lang w:val="sl-SI"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4</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dc:creator>
  <cp:lastModifiedBy>Robert Peklaj</cp:lastModifiedBy>
  <cp:revision>2</cp:revision>
  <dcterms:created xsi:type="dcterms:W3CDTF">2023-04-18T10:54:00Z</dcterms:created>
  <dcterms:modified xsi:type="dcterms:W3CDTF">2023-04-18T10:54:00Z</dcterms:modified>
</cp:coreProperties>
</file>