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5577" w14:textId="77777777" w:rsidR="001575FC" w:rsidRDefault="001575FC" w:rsidP="001575FC">
      <w:pPr>
        <w:jc w:val="both"/>
      </w:pPr>
      <w:r>
        <w:t xml:space="preserve">Short </w:t>
      </w:r>
      <w:proofErr w:type="spellStart"/>
      <w:r>
        <w:t>summary</w:t>
      </w:r>
      <w:proofErr w:type="spellEnd"/>
      <w:r>
        <w:t>:</w:t>
      </w:r>
    </w:p>
    <w:p w14:paraId="409DCF31" w14:textId="12D5348C" w:rsidR="009F0E67" w:rsidRDefault="001575FC" w:rsidP="001575FC">
      <w:pPr>
        <w:jc w:val="both"/>
      </w:pPr>
      <w:proofErr w:type="spellStart"/>
      <w:r>
        <w:t>Advisory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one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farmer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on </w:t>
      </w:r>
      <w:proofErr w:type="spellStart"/>
      <w:r>
        <w:t>understanding</w:t>
      </w:r>
      <w:proofErr w:type="spellEnd"/>
      <w:r>
        <w:t xml:space="preserve"> administrative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up-to-date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place a </w:t>
      </w:r>
      <w:proofErr w:type="spellStart"/>
      <w:r>
        <w:t>burden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a global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shutting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personal </w:t>
      </w:r>
      <w:proofErr w:type="spellStart"/>
      <w:r>
        <w:t>contacts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on-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adapting</w:t>
      </w:r>
      <w:proofErr w:type="spellEnd"/>
      <w:r>
        <w:t xml:space="preserve"> to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to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Just last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record-braking</w:t>
      </w:r>
      <w:proofErr w:type="spellEnd"/>
      <w:r>
        <w:t xml:space="preserve"> </w:t>
      </w:r>
      <w:proofErr w:type="spellStart"/>
      <w:r>
        <w:t>droughts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floods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as </w:t>
      </w:r>
      <w:proofErr w:type="spellStart"/>
      <w:r>
        <w:t>advisors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resiliency</w:t>
      </w:r>
      <w:proofErr w:type="spellEnd"/>
      <w:r>
        <w:t xml:space="preserve"> to not be </w:t>
      </w:r>
      <w:proofErr w:type="spellStart"/>
      <w:r>
        <w:t>overwhelmed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peers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EUFRAS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>.</w:t>
      </w:r>
    </w:p>
    <w:p w14:paraId="7573EDA2" w14:textId="77777777" w:rsidR="001575FC" w:rsidRDefault="001575FC" w:rsidP="001575FC">
      <w:pPr>
        <w:jc w:val="both"/>
      </w:pPr>
    </w:p>
    <w:p w14:paraId="736D08F9" w14:textId="77777777" w:rsidR="001575FC" w:rsidRDefault="001575FC" w:rsidP="001575FC">
      <w:pPr>
        <w:jc w:val="both"/>
      </w:pPr>
      <w:r>
        <w:t>Kratek povzetek:</w:t>
      </w:r>
    </w:p>
    <w:p w14:paraId="1D75D50D" w14:textId="38FE2F5E" w:rsidR="001575FC" w:rsidRDefault="001575FC" w:rsidP="001575FC">
      <w:pPr>
        <w:jc w:val="both"/>
      </w:pPr>
      <w:r>
        <w:t>Svetovalec je običajno tisti, ki se prvi sooči z vprašanji, ko ima kmet težave s proizvodnjo ali potrebuje pomoč pri razumevanju upravnih zahtev. Pri tem je treba nenehno vzdrževati znanje in biti na tekočem z aktualnimi dogajanji v kmetijstvu in politiki. Hkrati zunanje sile obremenjujejo celotno kmetijsko panogo. V zadnjih nekaj letih smo doživeli svetovno pandemijo, ki je prekinila skoraj vse osebne stike, v Ukrajini poteka konflikt, ki vpliva na cene proizvodnih sredstev, življenjske stroške itd. Vse to ob podnebnih spremembah in prilagajanju na spreminjajoče se podnebne razmere predstavlja dodatno breme, s katerim se je treba spopasti. Ravno lani poleti smo v Evropi doživeli rekordno sušo in obsežne poplave. Kmetijska skupnost bo pri nas iskala odgovore kot svetovalci. To zahteva veliko odpornosti, da ne bi bili preobremenjeni s tem bremenom. Način, kako se s tem spopasti, je deljenje in izmenjava znanja med vrstniki po vsej Evropi. EUFRAS lahko zagotovi različne načine za podporo tej izmenjavi znanja in povezovanju v mreže.</w:t>
      </w:r>
    </w:p>
    <w:sectPr w:rsidR="001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C"/>
    <w:rsid w:val="001575FC"/>
    <w:rsid w:val="00466F12"/>
    <w:rsid w:val="009F0E67"/>
    <w:rsid w:val="00B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9F5"/>
  <w15:chartTrackingRefBased/>
  <w15:docId w15:val="{439CC9EE-F41D-4200-B629-059D77C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1</cp:revision>
  <dcterms:created xsi:type="dcterms:W3CDTF">2023-11-17T23:48:00Z</dcterms:created>
  <dcterms:modified xsi:type="dcterms:W3CDTF">2023-11-17T23:51:00Z</dcterms:modified>
</cp:coreProperties>
</file>