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E3" w:rsidRDefault="00C40E92" w:rsidP="002F3145">
      <w:pPr>
        <w:spacing w:after="0" w:line="240" w:lineRule="auto"/>
        <w:rPr>
          <w:b/>
          <w:sz w:val="28"/>
        </w:rPr>
      </w:pPr>
      <w:r w:rsidRPr="00AC55E3">
        <w:rPr>
          <w:b/>
          <w:sz w:val="28"/>
        </w:rPr>
        <w:t>Vprašan</w:t>
      </w:r>
      <w:bookmarkStart w:id="0" w:name="_GoBack"/>
      <w:bookmarkEnd w:id="0"/>
      <w:r w:rsidRPr="00AC55E3">
        <w:rPr>
          <w:b/>
          <w:sz w:val="28"/>
        </w:rPr>
        <w:t>ja in odgovori zastavljeni na usposabljanju za kmetijske svetovalce 19.1.23 iz vsebin neposrednih plačil (razen SOPO)</w:t>
      </w:r>
      <w:r w:rsidR="00AC55E3">
        <w:rPr>
          <w:b/>
          <w:sz w:val="28"/>
        </w:rPr>
        <w:t xml:space="preserve">. </w:t>
      </w:r>
    </w:p>
    <w:p w:rsidR="00AC55E3" w:rsidRDefault="002F3145" w:rsidP="002F3145">
      <w:pPr>
        <w:spacing w:after="0" w:line="240" w:lineRule="auto"/>
        <w:rPr>
          <w:b/>
          <w:sz w:val="28"/>
        </w:rPr>
      </w:pPr>
      <w:r>
        <w:rPr>
          <w:b/>
          <w:sz w:val="28"/>
        </w:rPr>
        <w:t>Odgovori pripravljeni na MKGP 25</w:t>
      </w:r>
      <w:r w:rsidR="00AC55E3">
        <w:rPr>
          <w:b/>
          <w:sz w:val="28"/>
        </w:rPr>
        <w:t>.2.23.</w:t>
      </w:r>
    </w:p>
    <w:p w:rsidR="00AC55E3" w:rsidRPr="002F3145" w:rsidRDefault="00AC55E3" w:rsidP="00AC55E3">
      <w:pPr>
        <w:spacing w:after="0"/>
        <w:rPr>
          <w:b/>
        </w:rPr>
      </w:pPr>
    </w:p>
    <w:tbl>
      <w:tblPr>
        <w:tblW w:w="9513" w:type="dxa"/>
        <w:tblInd w:w="55" w:type="dxa"/>
        <w:tblCellMar>
          <w:left w:w="70" w:type="dxa"/>
          <w:right w:w="70" w:type="dxa"/>
        </w:tblCellMar>
        <w:tblLook w:val="04A0" w:firstRow="1" w:lastRow="0" w:firstColumn="1" w:lastColumn="0" w:noHBand="0" w:noVBand="1"/>
      </w:tblPr>
      <w:tblGrid>
        <w:gridCol w:w="1936"/>
        <w:gridCol w:w="7577"/>
      </w:tblGrid>
      <w:tr w:rsidR="00C40E92" w:rsidRPr="00C40E92" w:rsidTr="00AC55E3">
        <w:trPr>
          <w:trHeight w:val="900"/>
        </w:trPr>
        <w:tc>
          <w:tcPr>
            <w:tcW w:w="1936" w:type="dxa"/>
            <w:tcBorders>
              <w:top w:val="nil"/>
              <w:left w:val="nil"/>
              <w:bottom w:val="nil"/>
              <w:right w:val="nil"/>
            </w:tcBorders>
            <w:shd w:val="clear" w:color="auto" w:fill="DBE5F1" w:themeFill="accent1" w:themeFillTint="33"/>
            <w:noWrap/>
            <w:vAlign w:val="center"/>
          </w:tcPr>
          <w:p w:rsidR="00C40E92" w:rsidRPr="00AC55E3" w:rsidRDefault="00C40E92" w:rsidP="00AC55E3">
            <w:pPr>
              <w:spacing w:after="0" w:line="240" w:lineRule="auto"/>
              <w:rPr>
                <w:rFonts w:ascii="Calibri" w:eastAsia="Times New Roman" w:hAnsi="Calibri" w:cs="Calibri"/>
                <w:b/>
                <w:color w:val="000000"/>
                <w:sz w:val="28"/>
                <w:lang w:eastAsia="sl-SI"/>
              </w:rPr>
            </w:pPr>
            <w:r w:rsidRPr="00AC55E3">
              <w:rPr>
                <w:rFonts w:ascii="Calibri" w:eastAsia="Times New Roman" w:hAnsi="Calibri" w:cs="Calibri"/>
                <w:b/>
                <w:color w:val="000000"/>
                <w:sz w:val="28"/>
                <w:lang w:eastAsia="sl-SI"/>
              </w:rPr>
              <w:t xml:space="preserve">Številka </w:t>
            </w:r>
            <w:proofErr w:type="spellStart"/>
            <w:r w:rsidRPr="00AC55E3">
              <w:rPr>
                <w:rFonts w:ascii="Calibri" w:eastAsia="Times New Roman" w:hAnsi="Calibri" w:cs="Calibri"/>
                <w:b/>
                <w:color w:val="000000"/>
                <w:sz w:val="28"/>
                <w:lang w:eastAsia="sl-SI"/>
              </w:rPr>
              <w:t>vpr</w:t>
            </w:r>
            <w:proofErr w:type="spellEnd"/>
            <w:r w:rsidRPr="00AC55E3">
              <w:rPr>
                <w:rFonts w:ascii="Calibri" w:eastAsia="Times New Roman" w:hAnsi="Calibri" w:cs="Calibri"/>
                <w:b/>
                <w:color w:val="000000"/>
                <w:sz w:val="28"/>
                <w:lang w:eastAsia="sl-SI"/>
              </w:rPr>
              <w:t>./odg.</w:t>
            </w:r>
          </w:p>
        </w:tc>
        <w:tc>
          <w:tcPr>
            <w:tcW w:w="7577" w:type="dxa"/>
            <w:tcBorders>
              <w:top w:val="nil"/>
              <w:left w:val="nil"/>
              <w:bottom w:val="nil"/>
              <w:right w:val="nil"/>
            </w:tcBorders>
            <w:shd w:val="clear" w:color="auto" w:fill="DBE5F1" w:themeFill="accent1" w:themeFillTint="33"/>
            <w:vAlign w:val="center"/>
          </w:tcPr>
          <w:p w:rsidR="00C40E92" w:rsidRPr="00AC55E3" w:rsidRDefault="00AC55E3" w:rsidP="00AC55E3">
            <w:pPr>
              <w:spacing w:after="0" w:line="240" w:lineRule="auto"/>
              <w:jc w:val="center"/>
              <w:rPr>
                <w:rFonts w:ascii="Calibri" w:eastAsia="Times New Roman" w:hAnsi="Calibri" w:cs="Calibri"/>
                <w:b/>
                <w:color w:val="000000"/>
                <w:sz w:val="28"/>
                <w:lang w:eastAsia="sl-SI"/>
              </w:rPr>
            </w:pPr>
            <w:r>
              <w:rPr>
                <w:rFonts w:ascii="Calibri" w:eastAsia="Times New Roman" w:hAnsi="Calibri" w:cs="Calibri"/>
                <w:b/>
                <w:color w:val="000000"/>
                <w:sz w:val="28"/>
                <w:lang w:eastAsia="sl-SI"/>
              </w:rPr>
              <w:t>Vprašanja in o</w:t>
            </w:r>
            <w:r w:rsidR="00C40E92" w:rsidRPr="00AC55E3">
              <w:rPr>
                <w:rFonts w:ascii="Calibri" w:eastAsia="Times New Roman" w:hAnsi="Calibri" w:cs="Calibri"/>
                <w:b/>
                <w:color w:val="000000"/>
                <w:sz w:val="28"/>
                <w:lang w:eastAsia="sl-SI"/>
              </w:rPr>
              <w:t>dgovor</w:t>
            </w:r>
            <w:r>
              <w:rPr>
                <w:rFonts w:ascii="Calibri" w:eastAsia="Times New Roman" w:hAnsi="Calibri" w:cs="Calibri"/>
                <w:b/>
                <w:color w:val="000000"/>
                <w:sz w:val="28"/>
                <w:lang w:eastAsia="sl-SI"/>
              </w:rPr>
              <w:t>i</w:t>
            </w:r>
          </w:p>
        </w:tc>
      </w:tr>
      <w:tr w:rsidR="00C40E92" w:rsidRPr="00C40E92" w:rsidTr="00C40E92">
        <w:trPr>
          <w:trHeight w:val="9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1</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Super za razlago kratic. Dobro bi bilo, če bi se pripravil seznam kratic, ki se bodo uporabljale glede vnosa zbirnih vlog ... Če pa je mogoče že narejen, je kje dosegljiv?</w:t>
            </w:r>
          </w:p>
        </w:tc>
      </w:tr>
      <w:tr w:rsidR="00C40E92" w:rsidRPr="00C40E92" w:rsidTr="00C40E92">
        <w:trPr>
          <w:trHeight w:val="6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1</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Bo pripravljen in vam bo posredovan oz je za NP že na voljo, ker je bila razlaga kratic vključena v predstavitev.</w:t>
            </w:r>
          </w:p>
        </w:tc>
      </w:tr>
      <w:tr w:rsidR="00C40E92" w:rsidRPr="00C40E92" w:rsidTr="00C40E92">
        <w:trPr>
          <w:trHeight w:val="608"/>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2</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 xml:space="preserve">So neposredna plačila obdavčena  - v preteklem </w:t>
            </w:r>
            <w:proofErr w:type="spellStart"/>
            <w:r w:rsidRPr="00C40E92">
              <w:rPr>
                <w:rFonts w:ascii="Calibri" w:eastAsia="Times New Roman" w:hAnsi="Calibri" w:cs="Calibri"/>
                <w:b/>
                <w:color w:val="000000"/>
                <w:lang w:eastAsia="sl-SI"/>
              </w:rPr>
              <w:t>progr</w:t>
            </w:r>
            <w:proofErr w:type="spellEnd"/>
            <w:r w:rsidRPr="00C40E92">
              <w:rPr>
                <w:rFonts w:ascii="Calibri" w:eastAsia="Times New Roman" w:hAnsi="Calibri" w:cs="Calibri"/>
                <w:b/>
                <w:color w:val="000000"/>
                <w:lang w:eastAsia="sl-SI"/>
              </w:rPr>
              <w:t>. obdobju so bila?</w:t>
            </w:r>
          </w:p>
        </w:tc>
      </w:tr>
      <w:tr w:rsidR="00C40E92" w:rsidRPr="00C40E92" w:rsidTr="00C40E92">
        <w:trPr>
          <w:trHeight w:val="783"/>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2</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Od katerih dohodkov se ne plača dohodnine je opredeljeno v </w:t>
            </w:r>
            <w:proofErr w:type="spellStart"/>
            <w:r w:rsidRPr="00C40E92">
              <w:rPr>
                <w:rFonts w:ascii="Calibri" w:eastAsia="Times New Roman" w:hAnsi="Calibri" w:cs="Calibri"/>
                <w:color w:val="000000"/>
                <w:lang w:eastAsia="sl-SI"/>
              </w:rPr>
              <w:t>26.členu</w:t>
            </w:r>
            <w:proofErr w:type="spellEnd"/>
            <w:r w:rsidRPr="00C40E92">
              <w:rPr>
                <w:rFonts w:ascii="Calibri" w:eastAsia="Times New Roman" w:hAnsi="Calibri" w:cs="Calibri"/>
                <w:color w:val="000000"/>
                <w:lang w:eastAsia="sl-SI"/>
              </w:rPr>
              <w:t xml:space="preserve"> Zakona o dohodnini. Intervencije NP so vse obdavčene, razen SOPO. V skladu s prvo alinejo 2. točke </w:t>
            </w:r>
            <w:proofErr w:type="spellStart"/>
            <w:r w:rsidRPr="00C40E92">
              <w:rPr>
                <w:rFonts w:ascii="Calibri" w:eastAsia="Times New Roman" w:hAnsi="Calibri" w:cs="Calibri"/>
                <w:color w:val="000000"/>
                <w:lang w:eastAsia="sl-SI"/>
              </w:rPr>
              <w:t>26.člena</w:t>
            </w:r>
            <w:proofErr w:type="spellEnd"/>
            <w:r w:rsidRPr="00C40E92">
              <w:rPr>
                <w:rFonts w:ascii="Calibri" w:eastAsia="Times New Roman" w:hAnsi="Calibri" w:cs="Calibri"/>
                <w:color w:val="000000"/>
                <w:lang w:eastAsia="sl-SI"/>
              </w:rPr>
              <w:t xml:space="preserve"> omenjenega zakona, SOPO ni obdavčen.</w:t>
            </w:r>
          </w:p>
        </w:tc>
      </w:tr>
      <w:tr w:rsidR="00C40E92" w:rsidRPr="00C40E92" w:rsidTr="00C40E92">
        <w:trPr>
          <w:trHeight w:val="897"/>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3</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Kmetijska dejavnost je... vzreja živali ali kmetijska reja živali.  V čem je razlika med tema izrazoma?</w:t>
            </w:r>
          </w:p>
        </w:tc>
      </w:tr>
      <w:tr w:rsidR="00C40E92" w:rsidRPr="00C40E92" w:rsidTr="00C40E92">
        <w:trPr>
          <w:trHeight w:val="9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3</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Definicija je dobesedno povzeta po EU uredbi 1037/2013. Angleški izraz je bolj jasen "</w:t>
            </w:r>
            <w:proofErr w:type="spellStart"/>
            <w:r w:rsidRPr="00C40E92">
              <w:rPr>
                <w:rFonts w:ascii="Calibri" w:eastAsia="Times New Roman" w:hAnsi="Calibri" w:cs="Calibri"/>
                <w:color w:val="000000"/>
                <w:lang w:eastAsia="sl-SI"/>
              </w:rPr>
              <w:t>breeding</w:t>
            </w:r>
            <w:proofErr w:type="spellEnd"/>
            <w:r w:rsidRPr="00C40E92">
              <w:rPr>
                <w:rFonts w:ascii="Calibri" w:eastAsia="Times New Roman" w:hAnsi="Calibri" w:cs="Calibri"/>
                <w:color w:val="000000"/>
                <w:lang w:eastAsia="sl-SI"/>
              </w:rPr>
              <w:t xml:space="preserve"> </w:t>
            </w:r>
            <w:proofErr w:type="spellStart"/>
            <w:r w:rsidRPr="00C40E92">
              <w:rPr>
                <w:rFonts w:ascii="Calibri" w:eastAsia="Times New Roman" w:hAnsi="Calibri" w:cs="Calibri"/>
                <w:color w:val="000000"/>
                <w:lang w:eastAsia="sl-SI"/>
              </w:rPr>
              <w:t>and</w:t>
            </w:r>
            <w:proofErr w:type="spellEnd"/>
            <w:r w:rsidRPr="00C40E92">
              <w:rPr>
                <w:rFonts w:ascii="Calibri" w:eastAsia="Times New Roman" w:hAnsi="Calibri" w:cs="Calibri"/>
                <w:color w:val="000000"/>
                <w:lang w:eastAsia="sl-SI"/>
              </w:rPr>
              <w:t xml:space="preserve"> </w:t>
            </w:r>
            <w:proofErr w:type="spellStart"/>
            <w:r w:rsidRPr="00C40E92">
              <w:rPr>
                <w:rFonts w:ascii="Calibri" w:eastAsia="Times New Roman" w:hAnsi="Calibri" w:cs="Calibri"/>
                <w:color w:val="000000"/>
                <w:lang w:eastAsia="sl-SI"/>
              </w:rPr>
              <w:t>keeping</w:t>
            </w:r>
            <w:proofErr w:type="spellEnd"/>
            <w:r w:rsidRPr="00C40E92">
              <w:rPr>
                <w:rFonts w:ascii="Calibri" w:eastAsia="Times New Roman" w:hAnsi="Calibri" w:cs="Calibri"/>
                <w:color w:val="000000"/>
                <w:lang w:eastAsia="sl-SI"/>
              </w:rPr>
              <w:t xml:space="preserve"> </w:t>
            </w:r>
            <w:proofErr w:type="spellStart"/>
            <w:r w:rsidRPr="00C40E92">
              <w:rPr>
                <w:rFonts w:ascii="Calibri" w:eastAsia="Times New Roman" w:hAnsi="Calibri" w:cs="Calibri"/>
                <w:color w:val="000000"/>
                <w:lang w:eastAsia="sl-SI"/>
              </w:rPr>
              <w:t>animals</w:t>
            </w:r>
            <w:proofErr w:type="spellEnd"/>
            <w:r w:rsidRPr="00C40E92">
              <w:rPr>
                <w:rFonts w:ascii="Calibri" w:eastAsia="Times New Roman" w:hAnsi="Calibri" w:cs="Calibri"/>
                <w:color w:val="000000"/>
                <w:lang w:eastAsia="sl-SI"/>
              </w:rPr>
              <w:t xml:space="preserve"> </w:t>
            </w:r>
            <w:proofErr w:type="spellStart"/>
            <w:r w:rsidRPr="00C40E92">
              <w:rPr>
                <w:rFonts w:ascii="Calibri" w:eastAsia="Times New Roman" w:hAnsi="Calibri" w:cs="Calibri"/>
                <w:color w:val="000000"/>
                <w:lang w:eastAsia="sl-SI"/>
              </w:rPr>
              <w:t>for</w:t>
            </w:r>
            <w:proofErr w:type="spellEnd"/>
            <w:r w:rsidRPr="00C40E92">
              <w:rPr>
                <w:rFonts w:ascii="Calibri" w:eastAsia="Times New Roman" w:hAnsi="Calibri" w:cs="Calibri"/>
                <w:color w:val="000000"/>
                <w:lang w:eastAsia="sl-SI"/>
              </w:rPr>
              <w:t xml:space="preserve"> </w:t>
            </w:r>
            <w:proofErr w:type="spellStart"/>
            <w:r w:rsidRPr="00C40E92">
              <w:rPr>
                <w:rFonts w:ascii="Calibri" w:eastAsia="Times New Roman" w:hAnsi="Calibri" w:cs="Calibri"/>
                <w:color w:val="000000"/>
                <w:lang w:eastAsia="sl-SI"/>
              </w:rPr>
              <w:t>farming</w:t>
            </w:r>
            <w:proofErr w:type="spellEnd"/>
            <w:r w:rsidRPr="00C40E92">
              <w:rPr>
                <w:rFonts w:ascii="Calibri" w:eastAsia="Times New Roman" w:hAnsi="Calibri" w:cs="Calibri"/>
                <w:color w:val="000000"/>
                <w:lang w:eastAsia="sl-SI"/>
              </w:rPr>
              <w:t xml:space="preserve"> </w:t>
            </w:r>
            <w:proofErr w:type="spellStart"/>
            <w:r w:rsidRPr="00C40E92">
              <w:rPr>
                <w:rFonts w:ascii="Calibri" w:eastAsia="Times New Roman" w:hAnsi="Calibri" w:cs="Calibri"/>
                <w:color w:val="000000"/>
                <w:lang w:eastAsia="sl-SI"/>
              </w:rPr>
              <w:t>pouposes</w:t>
            </w:r>
            <w:proofErr w:type="spellEnd"/>
            <w:r w:rsidRPr="00C40E92">
              <w:rPr>
                <w:rFonts w:ascii="Calibri" w:eastAsia="Times New Roman" w:hAnsi="Calibri" w:cs="Calibri"/>
                <w:color w:val="000000"/>
                <w:lang w:eastAsia="sl-SI"/>
              </w:rPr>
              <w:t>" - mišljena je storitvena reja živali , ko živali kmet nima v lasti…</w:t>
            </w:r>
          </w:p>
        </w:tc>
      </w:tr>
      <w:tr w:rsidR="00C40E92" w:rsidRPr="00C40E92" w:rsidTr="00C40E92">
        <w:trPr>
          <w:trHeight w:val="1362"/>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4</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NP- vzpostaviti ravnotežje med potrebo po pridelavi hrane in varovanjem okolja….Kaj bolj potrebujemo neproduktivne površine ali pridelavo hrane? Ravnino bomo puščali neobdelano, po drugi strani pa spodbujamo odpravo zaraščanja…</w:t>
            </w:r>
          </w:p>
        </w:tc>
      </w:tr>
      <w:tr w:rsidR="00C40E92" w:rsidRPr="00C40E92" w:rsidTr="00C40E92">
        <w:trPr>
          <w:trHeight w:val="12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4</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EU pravila v Uredbi 2021/2115 in pravila Svetovne trgovinske organizacije o podporah iz  t.i. zelene škatle, kamor sodijo proizvodno nevezana neposredna plačila, to vrsto podpor opredeljujejo kot podporo tudi za kmetijsko dejavnost v obliki vzdrževanja kmetijskih površin. </w:t>
            </w:r>
          </w:p>
        </w:tc>
      </w:tr>
      <w:tr w:rsidR="00C40E92" w:rsidRPr="00C40E92" w:rsidTr="002F3145">
        <w:trPr>
          <w:trHeight w:val="984"/>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5</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Torej, do vrednosti 5.000 EUR - lastniki zemljišč ne bodo kontrolirani? Veliko je takih, ki ne obdelujejo zemlje, nimajo živali, ne strojev, subvencije pa vseeno prejemajo?</w:t>
            </w:r>
          </w:p>
        </w:tc>
      </w:tr>
      <w:tr w:rsidR="00C40E92" w:rsidRPr="00C40E92" w:rsidTr="00C40E92">
        <w:trPr>
          <w:trHeight w:val="3734"/>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5</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Definicija aktivnega kmeta predvideva izpolnjevanje vsaj enega izmed 6 meril za kmete, ki so v preteklem letu prejeli več kot 5000 € neposrednih plačil. Do zneska 5.000 </w:t>
            </w:r>
            <w:proofErr w:type="spellStart"/>
            <w:r w:rsidRPr="00C40E92">
              <w:rPr>
                <w:rFonts w:ascii="Calibri" w:eastAsia="Times New Roman" w:hAnsi="Calibri" w:cs="Calibri"/>
                <w:color w:val="000000"/>
                <w:lang w:eastAsia="sl-SI"/>
              </w:rPr>
              <w:t>eurov</w:t>
            </w:r>
            <w:proofErr w:type="spellEnd"/>
            <w:r w:rsidRPr="00C40E92">
              <w:rPr>
                <w:rFonts w:ascii="Calibri" w:eastAsia="Times New Roman" w:hAnsi="Calibri" w:cs="Calibri"/>
                <w:color w:val="000000"/>
                <w:lang w:eastAsia="sl-SI"/>
              </w:rPr>
              <w:t xml:space="preserve"> se vsak kmet šteje kot aktiven kmet. EU pravila v Uredbi 2021/2115 in pravila Svetovne trgovinske organizacije o podporah iz  t.i. zelene škatle, kamor sodijo proizvodno nevezana neposredna plačila, ne omogočajo rešitve na način kot bi želeli s pomočjo definicije aktivnega kmeta. Ta vrsta podpor je opredeljena kot podpora tudi za kmetijsko dejavnost v obliki vzdrževanja kmetijskih površin in dopušča se uporabo najema storitev za opravljanje kmetijske dejavnosti. Lastnik  namreč lahko najame storitev za izvajanje kmetijske dejavnosti.  Mora pa biti  prejemnik subvencij odgovoren za izvajanje kmetijske dejavnosti in upravljati kmetijsko gospodarstvo  v svojem imenu in za svoj račun.   Tudi zadnja sodba EU, ki se nanaša na to vsebino , gre za primer Nemčije, je na primer lastniku priznala, da ima zemljišča na razpolago in s tem pravico do uveljavljanja subvencij in ne osebi, ki nima pravice do uporabe, a je to zemljišče dejansko obdelovala.</w:t>
            </w:r>
          </w:p>
        </w:tc>
      </w:tr>
      <w:tr w:rsidR="00C40E92" w:rsidRPr="00C40E92" w:rsidTr="00C40E92">
        <w:trPr>
          <w:trHeight w:val="3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lastRenderedPageBreak/>
              <w:t>6</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Krajinske značilnosti</w:t>
            </w:r>
          </w:p>
        </w:tc>
      </w:tr>
      <w:tr w:rsidR="00C40E92" w:rsidRPr="00C40E92" w:rsidTr="00C40E92">
        <w:trPr>
          <w:trHeight w:val="9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7</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 xml:space="preserve">Krajinske značilnosti ali bodo avtomatično priključene k </w:t>
            </w:r>
            <w:proofErr w:type="spellStart"/>
            <w:r w:rsidRPr="00C40E92">
              <w:rPr>
                <w:rFonts w:ascii="Calibri" w:eastAsia="Times New Roman" w:hAnsi="Calibri" w:cs="Calibri"/>
                <w:b/>
                <w:color w:val="000000"/>
                <w:lang w:eastAsia="sl-SI"/>
              </w:rPr>
              <w:t>gerkom</w:t>
            </w:r>
            <w:proofErr w:type="spellEnd"/>
            <w:r w:rsidRPr="00C40E92">
              <w:rPr>
                <w:rFonts w:ascii="Calibri" w:eastAsia="Times New Roman" w:hAnsi="Calibri" w:cs="Calibri"/>
                <w:b/>
                <w:color w:val="000000"/>
                <w:lang w:eastAsia="sl-SI"/>
              </w:rPr>
              <w:t xml:space="preserve">. Ali bodo morali kmetije sami na UE poskrbeti za vris. Do sedaj so bila grmičevja, mejice npr. na Sorškem polju izločene iz </w:t>
            </w:r>
            <w:proofErr w:type="spellStart"/>
            <w:r w:rsidRPr="00C40E92">
              <w:rPr>
                <w:rFonts w:ascii="Calibri" w:eastAsia="Times New Roman" w:hAnsi="Calibri" w:cs="Calibri"/>
                <w:b/>
                <w:color w:val="000000"/>
                <w:lang w:eastAsia="sl-SI"/>
              </w:rPr>
              <w:t>gerkov</w:t>
            </w:r>
            <w:proofErr w:type="spellEnd"/>
            <w:r w:rsidRPr="00C40E92">
              <w:rPr>
                <w:rFonts w:ascii="Calibri" w:eastAsia="Times New Roman" w:hAnsi="Calibri" w:cs="Calibri"/>
                <w:b/>
                <w:color w:val="000000"/>
                <w:lang w:eastAsia="sl-SI"/>
              </w:rPr>
              <w:t>. Hvala.</w:t>
            </w:r>
          </w:p>
        </w:tc>
      </w:tr>
      <w:tr w:rsidR="00C40E92" w:rsidRPr="00C40E92" w:rsidTr="00C40E92">
        <w:trPr>
          <w:trHeight w:val="2986"/>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odg 6,7 </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Nosilec KMG načeloma sam izriše oziroma pripiše krajinske značilnosti iz Evidence krajinskih značilnosti (ki se nahaja v RKG pregledovalniku v razdelku Krajinske značilnosti in ne pod kontrolni sloji). Večji del te evidence je kontrolni sloj DKOP_8_OHR_EKRZ_23 (iz razdelka Kontrolni Sloji), kjer so označene krajnske značilnosti, ki jih je potrebno ohranjati. Te krajinske značilnosti bodo UE pripisovale tudi same, če bodo jih nedvoumno lahko pripisale določenemu nosilcu KMG. Krajinske značilnosti iz sloja DKOP_8_OHR_EKRZ_23 in ostale krajinske značilnosti iz Evidence krajinskih značilnosti pa se lahko označi za izpolnjevanje obveznosti za 4 % neproizvodnih površin za nosilce, ki imajo to obveznost. Za izpolnjevanje 4 % neproizvodnih površin bo kmet sam izrisal krajinske značilnosti, ki ležijo na oziroma neposredno ob ornih površinah. </w:t>
            </w:r>
          </w:p>
        </w:tc>
      </w:tr>
      <w:tr w:rsidR="00C40E92" w:rsidRPr="00C40E92" w:rsidTr="00C40E92">
        <w:trPr>
          <w:trHeight w:val="1202"/>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8</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AKTIVNI KMET- torej bodo zopet lahko tisti, ki dejansko ne kmetujejo uveljavljali subvencije... saj 5 merilo AK vsak izpolnjuje, bodisi ima kakšno staro kosilnico doma ali pač plača kako uro storitve...</w:t>
            </w:r>
          </w:p>
        </w:tc>
      </w:tr>
      <w:tr w:rsidR="00C40E92" w:rsidRPr="00C40E92" w:rsidTr="00C40E92">
        <w:trPr>
          <w:trHeight w:val="9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8</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Kot kmetijski stroj se upošteva le traktor, ki je registriran na nosilca. Ura storitve mora biti plačana in izkazana z računom, ki mora biti v skladu z zakonodajo DDV. Dokazila mora predložiti vsaj za 50% kmetijskih zemljišč.</w:t>
            </w:r>
          </w:p>
        </w:tc>
      </w:tr>
      <w:tr w:rsidR="00C40E92" w:rsidRPr="00C40E92" w:rsidTr="00C40E92">
        <w:trPr>
          <w:trHeight w:val="949"/>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9</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Kaj pomeni kratica OTSC pri izračunu obtežbe za aktivnega kmeta in zakaj podlaga zavarovanja 007 ne bo upoštevana?</w:t>
            </w:r>
          </w:p>
        </w:tc>
      </w:tr>
      <w:tr w:rsidR="00C40E92" w:rsidRPr="00C40E92" w:rsidTr="00C40E92">
        <w:trPr>
          <w:trHeight w:val="9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9</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Kratica OTSC pomeni kontrolo na kraju samem.  Podlaga 007 se pri AK ne upošteva, razlog je usklajevanje z EK. Niso sprejeli naših razlag, da bi lahko tudi prostovoljno zavarovanje šteli v merilo.</w:t>
            </w:r>
          </w:p>
        </w:tc>
      </w:tr>
      <w:tr w:rsidR="00C40E92" w:rsidRPr="00C40E92" w:rsidTr="00C40E92">
        <w:trPr>
          <w:trHeight w:val="1216"/>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10</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 xml:space="preserve">ali se odštevanje živali na planini za izračun obremenitve upošteva le pri NP, ali tudi pri EK in KOPOP. Ali nas bo ob </w:t>
            </w:r>
            <w:proofErr w:type="spellStart"/>
            <w:r w:rsidRPr="00C40E92">
              <w:rPr>
                <w:rFonts w:ascii="Calibri" w:eastAsia="Times New Roman" w:hAnsi="Calibri" w:cs="Calibri"/>
                <w:b/>
                <w:color w:val="000000"/>
                <w:lang w:eastAsia="sl-SI"/>
              </w:rPr>
              <w:t>odddaji</w:t>
            </w:r>
            <w:proofErr w:type="spellEnd"/>
            <w:r w:rsidRPr="00C40E92">
              <w:rPr>
                <w:rFonts w:ascii="Calibri" w:eastAsia="Times New Roman" w:hAnsi="Calibri" w:cs="Calibri"/>
                <w:b/>
                <w:color w:val="000000"/>
                <w:lang w:eastAsia="sl-SI"/>
              </w:rPr>
              <w:t xml:space="preserve"> zbirne vloge opozorilo, da  nosilec nima statusa aktivnega kmeta?</w:t>
            </w:r>
          </w:p>
        </w:tc>
      </w:tr>
      <w:tr w:rsidR="00C40E92" w:rsidRPr="00C40E92" w:rsidTr="00C40E92">
        <w:trPr>
          <w:trHeight w:val="2167"/>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10</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Odštevanje živali se bo upoštevalo le pri aktivnem kmetu. Za vse ostale intervencije NP, EK in KOPOP ter OMD živali na planini ne bodo zmanjševale števila živali na osnovnem KMG. Ne, posebej ne bo opozorila na ZV za aktivnega kmeta, ker bo agencija izvajala preveritve po uradni dolžnosti. Kmet mora sam preceniti  ali izpolni katero od meril oz če ne izpolni meril, ki se bodo preverjala po uradni dolžnosti, mora poslati ustrezna dokazila za merilo 4 (test dohodka) ali merilo 5 , ki se nanaša na najem storitve. Dokazila je dolžan poslati na agencijo do 31.12 leta oddaje zbirne vloge. </w:t>
            </w:r>
          </w:p>
        </w:tc>
      </w:tr>
      <w:tr w:rsidR="00C40E92" w:rsidRPr="00C40E92" w:rsidTr="00C40E92">
        <w:trPr>
          <w:trHeight w:val="811"/>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11</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Ali nas bo ob oddaji zbirne vloge aplikacija opozorila, ali ima nosilec izpolnjen pogoj aktivnega kmeta ali ne?</w:t>
            </w:r>
          </w:p>
        </w:tc>
      </w:tr>
      <w:tr w:rsidR="00C40E92" w:rsidRPr="00C40E92" w:rsidTr="00C40E92">
        <w:trPr>
          <w:trHeight w:val="134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11</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Ne, posebej ne bo opozorila na ZV za aktivnega kmeta, ker bo agencija izvajala preveritve po uradni dolžnosti. Kmet mora sam preceniti  ali izpolni katero od meril oz če ne izpolni meril, ki se bodo preverjala po uradni dolžnosti, mora poslati ustrezna dokazila za merilo 4 (test dohodka) ali merilo 5 , ki se nanaša na najem storitve. Dokazila je dolžan poslati na agencijo do 31.12 leta oddaje zbirne vloge. </w:t>
            </w:r>
          </w:p>
        </w:tc>
      </w:tr>
      <w:tr w:rsidR="00C40E92" w:rsidRPr="00C40E92" w:rsidTr="00C40E92">
        <w:trPr>
          <w:trHeight w:val="12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lastRenderedPageBreak/>
              <w:t>12</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 xml:space="preserve">Omenili SOPO nevarnost neizkoriščenost sredstev-spodbuditi kmete, da se vključijo... Imate kak nasvet kako spodbuditi kmete s trajnim travinjem? Da zmanjšajo število živali, čez leto ne pasejo, ne gnojijo z </w:t>
            </w:r>
            <w:proofErr w:type="spellStart"/>
            <w:r w:rsidRPr="00C40E92">
              <w:rPr>
                <w:rFonts w:ascii="Calibri" w:eastAsia="Times New Roman" w:hAnsi="Calibri" w:cs="Calibri"/>
                <w:b/>
                <w:color w:val="000000"/>
                <w:lang w:eastAsia="sl-SI"/>
              </w:rPr>
              <w:t>minralnimi</w:t>
            </w:r>
            <w:proofErr w:type="spellEnd"/>
            <w:r w:rsidRPr="00C40E92">
              <w:rPr>
                <w:rFonts w:ascii="Calibri" w:eastAsia="Times New Roman" w:hAnsi="Calibri" w:cs="Calibri"/>
                <w:b/>
                <w:color w:val="000000"/>
                <w:lang w:eastAsia="sl-SI"/>
              </w:rPr>
              <w:t xml:space="preserve"> gnojil, brez mulčenja... sami napotki za "samooskrbo"</w:t>
            </w:r>
          </w:p>
        </w:tc>
      </w:tr>
      <w:tr w:rsidR="00C40E92" w:rsidRPr="00C40E92" w:rsidTr="00C40E92">
        <w:trPr>
          <w:trHeight w:val="2561"/>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12</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Sheme  EKST in TRT, ki sta namenjeni samo trajnemu travinju ne predvidevajo zmanjšanje obtežbe, ampak se kmetija, ki ima do 0,9 GVZ/Ha KZU lahko vpiše v shemo EKST (obvezno vso travinje na KMG), kmetija nad 0,9 GVŽ/Ha KZU pa v shemo TRT (največ 20% travinja na KMG). So pa med zahtevami prepoved uporabe FFS in mineralnih gnojil oz v primeru TRT dušikovih mineralnih gnojil ter dodatno pri TRT omejitev na 40kg N iz organskih gnojil na leto. NA TRT na 20% travinja, ki ga bo vključil v shemo ne sme izvajati paše oz lahko izvaja le jesensko pašo, na ostalem delu travinja, ki ni vpisan v shemo lahko izvaja pašo. Dodatno je pri TRT omejen z maksimalno rabo travinja. EKST nima omejitve glede paše.</w:t>
            </w:r>
          </w:p>
        </w:tc>
      </w:tr>
      <w:tr w:rsidR="00C40E92" w:rsidRPr="00C40E92" w:rsidTr="00C40E92">
        <w:trPr>
          <w:trHeight w:val="148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13</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Že v dosedanjem programskem obdobju je imel pravico do izplačila neposrednih plačil, tisti ki zemljo obdeluje, tako sta ta pogoj kršila oba, tisti ki je vlagal zbirno vlogo in ni obdeloval kmetijskega zemljišča in tisti, ki je obdeloval zemljišče in ni imel zemljišča v zbirni vlogi.</w:t>
            </w:r>
          </w:p>
        </w:tc>
      </w:tr>
      <w:tr w:rsidR="00C40E92" w:rsidRPr="00C40E92" w:rsidTr="00C40E92">
        <w:trPr>
          <w:trHeight w:val="3181"/>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13</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EU pravila v Uredbi 2021/2115 in pravila Svetovne trgovinske organizacije o podporah iz  t.i. zelene škatle, kamor sodijo proizvodno nevezana neposredna plačila, ne omogočajo rešitve na način kot bi vi želeli s pomočjo definicije aktivnega kmeta. Ta vrsta podpor opredeljena kot podpora tudi za kmetijsko dejavnost v obliki vzdrževanja kmetijskih površin in dopušča se uporabo najema storitev za opravljanje kmetijske dejavnosti. Lastnik  namreč lahko najame storitev za izvajanje kmetijske dejavnosti.  Mora pa biti  prejemnik subvencij odgovoren za izvajanje kmetijske dejavnosti in upravljati kmetijsko gospodarstvo  v svojem imenu in za svoj račun.   Tudi zadnja sodba EU, ki se nanaša na to vsebino , gre za primer Nemčije, je na primer lastniku priznala, da ima zemljišča na razpolago in s tem pravico do uveljavljanja subvencij in ne osebi, ki nima pravice do uporabe, a je to zemljišče dejansko obdelovala. </w:t>
            </w:r>
          </w:p>
        </w:tc>
      </w:tr>
      <w:tr w:rsidR="00C40E92" w:rsidRPr="00C40E92" w:rsidTr="00C40E92">
        <w:trPr>
          <w:trHeight w:val="895"/>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14</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Kaj če ima nosilec 12 ha obdelovalnih površin od tega ima na 5 ha upravno sankcijo. Torej prejme plačilo DPDPT  za 7 ha?</w:t>
            </w:r>
          </w:p>
        </w:tc>
      </w:tr>
      <w:tr w:rsidR="00C40E92" w:rsidRPr="00C40E92" w:rsidTr="00C40E92">
        <w:trPr>
          <w:trHeight w:val="6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14</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Da, vendar zaradi neugotovljenih površin (5ha) ne bo prejel plačila za 7 ha v celoti.  </w:t>
            </w:r>
          </w:p>
        </w:tc>
      </w:tr>
      <w:tr w:rsidR="00C40E92" w:rsidRPr="00C40E92" w:rsidTr="00C40E92">
        <w:trPr>
          <w:trHeight w:val="959"/>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15</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Mladi kmet ... štejejo  že izkušnje, ki jih pridobil kot mladoleten? Ali je lahko mladi kmet že nekdo, ki  še ni polnoleten</w:t>
            </w:r>
          </w:p>
        </w:tc>
      </w:tr>
      <w:tr w:rsidR="00C40E92" w:rsidRPr="00C40E92" w:rsidTr="00C40E92">
        <w:trPr>
          <w:trHeight w:val="6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odg 15 </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Pridobivanje izkušenj se lahko šteje od 15 leta dalje, ne more biti pa mladi kmet mladoletna oseba .</w:t>
            </w:r>
          </w:p>
        </w:tc>
      </w:tr>
      <w:tr w:rsidR="00C40E92" w:rsidRPr="00C40E92" w:rsidTr="00C40E92">
        <w:trPr>
          <w:trHeight w:val="811"/>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16</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Mladi kmet dopolni letos v decembru 41 let in prvič odda zahtevek. Ali dobi plačilo za mlade kmete?</w:t>
            </w:r>
          </w:p>
        </w:tc>
      </w:tr>
      <w:tr w:rsidR="00C40E92" w:rsidRPr="00C40E92" w:rsidTr="00C40E92">
        <w:trPr>
          <w:trHeight w:val="3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odg 16 </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Ne, v letu, ko odda zahtevek ne sme biti starejši od 40 let.</w:t>
            </w:r>
          </w:p>
        </w:tc>
      </w:tr>
      <w:tr w:rsidR="00C40E92" w:rsidRPr="00C40E92" w:rsidTr="00C40E92">
        <w:trPr>
          <w:trHeight w:val="699"/>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17</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 xml:space="preserve">Kako daleč nazaj se bo preverjala, ali je prejšnji nosilec </w:t>
            </w:r>
            <w:proofErr w:type="spellStart"/>
            <w:r w:rsidRPr="00C40E92">
              <w:rPr>
                <w:rFonts w:ascii="Calibri" w:eastAsia="Times New Roman" w:hAnsi="Calibri" w:cs="Calibri"/>
                <w:b/>
                <w:color w:val="000000"/>
                <w:lang w:eastAsia="sl-SI"/>
              </w:rPr>
              <w:t>zže</w:t>
            </w:r>
            <w:proofErr w:type="spellEnd"/>
            <w:r w:rsidRPr="00C40E92">
              <w:rPr>
                <w:rFonts w:ascii="Calibri" w:eastAsia="Times New Roman" w:hAnsi="Calibri" w:cs="Calibri"/>
                <w:b/>
                <w:color w:val="000000"/>
                <w:lang w:eastAsia="sl-SI"/>
              </w:rPr>
              <w:t xml:space="preserve"> dobil plačila za </w:t>
            </w:r>
            <w:proofErr w:type="spellStart"/>
            <w:r w:rsidRPr="00C40E92">
              <w:rPr>
                <w:rFonts w:ascii="Calibri" w:eastAsia="Times New Roman" w:hAnsi="Calibri" w:cs="Calibri"/>
                <w:b/>
                <w:color w:val="000000"/>
                <w:lang w:eastAsia="sl-SI"/>
              </w:rPr>
              <w:t>mladeja</w:t>
            </w:r>
            <w:proofErr w:type="spellEnd"/>
            <w:r w:rsidRPr="00C40E92">
              <w:rPr>
                <w:rFonts w:ascii="Calibri" w:eastAsia="Times New Roman" w:hAnsi="Calibri" w:cs="Calibri"/>
                <w:b/>
                <w:color w:val="000000"/>
                <w:lang w:eastAsia="sl-SI"/>
              </w:rPr>
              <w:t xml:space="preserve"> kmeta</w:t>
            </w:r>
          </w:p>
        </w:tc>
      </w:tr>
      <w:tr w:rsidR="00C40E92" w:rsidRPr="00C40E92" w:rsidTr="00C40E92">
        <w:trPr>
          <w:trHeight w:val="6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17</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Mladi kmet se je prvič izvajal v </w:t>
            </w:r>
            <w:proofErr w:type="spellStart"/>
            <w:r w:rsidRPr="00C40E92">
              <w:rPr>
                <w:rFonts w:ascii="Calibri" w:eastAsia="Times New Roman" w:hAnsi="Calibri" w:cs="Calibri"/>
                <w:color w:val="000000"/>
                <w:lang w:eastAsia="sl-SI"/>
              </w:rPr>
              <w:t>obodbju</w:t>
            </w:r>
            <w:proofErr w:type="spellEnd"/>
            <w:r w:rsidRPr="00C40E92">
              <w:rPr>
                <w:rFonts w:ascii="Calibri" w:eastAsia="Times New Roman" w:hAnsi="Calibri" w:cs="Calibri"/>
                <w:color w:val="000000"/>
                <w:lang w:eastAsia="sl-SI"/>
              </w:rPr>
              <w:t xml:space="preserve"> 2015-2022. Preverilo se bo vse za nazaj, torej celotno obdobje 2015-2022.</w:t>
            </w:r>
          </w:p>
        </w:tc>
      </w:tr>
      <w:tr w:rsidR="00C40E92" w:rsidRPr="00C40E92" w:rsidTr="00C40E92">
        <w:trPr>
          <w:trHeight w:val="15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lastRenderedPageBreak/>
              <w:t>18</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Bodoči mladi kmet je bil po pomoti vpisan kot nosilec RKG  v začetku leta 2022. Do konca februarja 2022 je bila ta napaka odpravljena in je bil vpisan isti stari nosilec, ki je bil od leta 2015 naprej in prejemal tudi neposredna plačila. Kmetijo načrtuje prevzeti v naslednjem letu. Ali bo upravičen do plačila za MK glede na to, da je bil cca 2 meseca pomotoma nosilec RKG?</w:t>
            </w:r>
          </w:p>
        </w:tc>
      </w:tr>
      <w:tr w:rsidR="00C40E92" w:rsidRPr="00C40E92" w:rsidTr="00C40E92">
        <w:trPr>
          <w:trHeight w:val="9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18</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V skladu z EU uredbo mora za dohodkovno podporo za mlade na </w:t>
            </w:r>
            <w:proofErr w:type="spellStart"/>
            <w:r w:rsidRPr="00C40E92">
              <w:rPr>
                <w:rFonts w:ascii="Calibri" w:eastAsia="Times New Roman" w:hAnsi="Calibri" w:cs="Calibri"/>
                <w:color w:val="000000"/>
                <w:lang w:eastAsia="sl-SI"/>
              </w:rPr>
              <w:t>1.stebru</w:t>
            </w:r>
            <w:proofErr w:type="spellEnd"/>
            <w:r w:rsidRPr="00C40E92">
              <w:rPr>
                <w:rFonts w:ascii="Calibri" w:eastAsia="Times New Roman" w:hAnsi="Calibri" w:cs="Calibri"/>
                <w:color w:val="000000"/>
                <w:lang w:eastAsia="sl-SI"/>
              </w:rPr>
              <w:t xml:space="preserve"> mladi kmet prvič vzpostaviti KMG kot nosilec. Torej v tem primeru ne bo upravičen. V uredbi ne moremo predvideti izjem. </w:t>
            </w:r>
          </w:p>
        </w:tc>
      </w:tr>
      <w:tr w:rsidR="00C40E92" w:rsidRPr="00C40E92" w:rsidTr="00C40E92">
        <w:trPr>
          <w:trHeight w:val="2424"/>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19</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Iz vsega navedenega sledi, da še vedno niste bili sposobni dobit načina, ki bi "</w:t>
            </w:r>
            <w:proofErr w:type="spellStart"/>
            <w:r w:rsidRPr="00C40E92">
              <w:rPr>
                <w:rFonts w:ascii="Calibri" w:eastAsia="Times New Roman" w:hAnsi="Calibri" w:cs="Calibri"/>
                <w:b/>
                <w:color w:val="000000"/>
                <w:lang w:eastAsia="sl-SI"/>
              </w:rPr>
              <w:t>kauč</w:t>
            </w:r>
            <w:proofErr w:type="spellEnd"/>
            <w:r w:rsidRPr="00C40E92">
              <w:rPr>
                <w:rFonts w:ascii="Calibri" w:eastAsia="Times New Roman" w:hAnsi="Calibri" w:cs="Calibri"/>
                <w:b/>
                <w:color w:val="000000"/>
                <w:lang w:eastAsia="sl-SI"/>
              </w:rPr>
              <w:t xml:space="preserve"> kmete", ki nimajo nobene veze s kmetijstvom in ne mignejo s "prstom", onemogočili, da vlečejo neupravičen denar na račun </w:t>
            </w:r>
            <w:proofErr w:type="spellStart"/>
            <w:r w:rsidRPr="00C40E92">
              <w:rPr>
                <w:rFonts w:ascii="Calibri" w:eastAsia="Times New Roman" w:hAnsi="Calibri" w:cs="Calibri"/>
                <w:b/>
                <w:color w:val="000000"/>
                <w:lang w:eastAsia="sl-SI"/>
              </w:rPr>
              <w:t>kmatovalcev</w:t>
            </w:r>
            <w:proofErr w:type="spellEnd"/>
            <w:r w:rsidRPr="00C40E92">
              <w:rPr>
                <w:rFonts w:ascii="Calibri" w:eastAsia="Times New Roman" w:hAnsi="Calibri" w:cs="Calibri"/>
                <w:b/>
                <w:color w:val="000000"/>
                <w:lang w:eastAsia="sl-SI"/>
              </w:rPr>
              <w:t>. Kmet obdelujejo zemljo, "</w:t>
            </w:r>
            <w:proofErr w:type="spellStart"/>
            <w:r w:rsidRPr="00C40E92">
              <w:rPr>
                <w:rFonts w:ascii="Calibri" w:eastAsia="Times New Roman" w:hAnsi="Calibri" w:cs="Calibri"/>
                <w:b/>
                <w:color w:val="000000"/>
                <w:lang w:eastAsia="sl-SI"/>
              </w:rPr>
              <w:t>kaučar</w:t>
            </w:r>
            <w:proofErr w:type="spellEnd"/>
            <w:r w:rsidRPr="00C40E92">
              <w:rPr>
                <w:rFonts w:ascii="Calibri" w:eastAsia="Times New Roman" w:hAnsi="Calibri" w:cs="Calibri"/>
                <w:b/>
                <w:color w:val="000000"/>
                <w:lang w:eastAsia="sl-SI"/>
              </w:rPr>
              <w:t xml:space="preserve">" pa za to dobi izplačilo v največji meri na račun tega, ker je "samo" lastnik zemljišča. Tej podpori bi lahko rekli </w:t>
            </w:r>
            <w:proofErr w:type="spellStart"/>
            <w:r w:rsidRPr="00C40E92">
              <w:rPr>
                <w:rFonts w:ascii="Calibri" w:eastAsia="Times New Roman" w:hAnsi="Calibri" w:cs="Calibri"/>
                <w:b/>
                <w:color w:val="000000"/>
                <w:lang w:eastAsia="sl-SI"/>
              </w:rPr>
              <w:t>koruptivna</w:t>
            </w:r>
            <w:proofErr w:type="spellEnd"/>
            <w:r w:rsidRPr="00C40E92">
              <w:rPr>
                <w:rFonts w:ascii="Calibri" w:eastAsia="Times New Roman" w:hAnsi="Calibri" w:cs="Calibri"/>
                <w:b/>
                <w:color w:val="000000"/>
                <w:lang w:eastAsia="sl-SI"/>
              </w:rPr>
              <w:t xml:space="preserve"> dohodkovna podpora za </w:t>
            </w:r>
            <w:proofErr w:type="spellStart"/>
            <w:r w:rsidRPr="00C40E92">
              <w:rPr>
                <w:rFonts w:ascii="Calibri" w:eastAsia="Times New Roman" w:hAnsi="Calibri" w:cs="Calibri"/>
                <w:b/>
                <w:color w:val="000000"/>
                <w:lang w:eastAsia="sl-SI"/>
              </w:rPr>
              <w:t>kavčarje</w:t>
            </w:r>
            <w:proofErr w:type="spellEnd"/>
            <w:r w:rsidRPr="00C40E92">
              <w:rPr>
                <w:rFonts w:ascii="Calibri" w:eastAsia="Times New Roman" w:hAnsi="Calibri" w:cs="Calibri"/>
                <w:b/>
                <w:color w:val="000000"/>
                <w:lang w:eastAsia="sl-SI"/>
              </w:rPr>
              <w:t xml:space="preserve">, samo predlagam. Od kmetovalcev zahtevate v RKG-ju razna dokazila </w:t>
            </w:r>
            <w:proofErr w:type="spellStart"/>
            <w:r w:rsidRPr="00C40E92">
              <w:rPr>
                <w:rFonts w:ascii="Calibri" w:eastAsia="Times New Roman" w:hAnsi="Calibri" w:cs="Calibri"/>
                <w:b/>
                <w:color w:val="000000"/>
                <w:lang w:eastAsia="sl-SI"/>
              </w:rPr>
              <w:t>njemne</w:t>
            </w:r>
            <w:proofErr w:type="spellEnd"/>
            <w:r w:rsidRPr="00C40E92">
              <w:rPr>
                <w:rFonts w:ascii="Calibri" w:eastAsia="Times New Roman" w:hAnsi="Calibri" w:cs="Calibri"/>
                <w:b/>
                <w:color w:val="000000"/>
                <w:lang w:eastAsia="sl-SI"/>
              </w:rPr>
              <w:t xml:space="preserve"> pogodbe, po drugi strani pa nekomu, ki nema nobene veze s kmetijstvom se gleda skozi prste.</w:t>
            </w:r>
          </w:p>
        </w:tc>
      </w:tr>
      <w:tr w:rsidR="00C40E92" w:rsidRPr="00C40E92" w:rsidTr="00C40E92">
        <w:trPr>
          <w:trHeight w:val="3229"/>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19</w:t>
            </w:r>
          </w:p>
        </w:tc>
        <w:tc>
          <w:tcPr>
            <w:tcW w:w="7577" w:type="dxa"/>
            <w:tcBorders>
              <w:top w:val="nil"/>
              <w:left w:val="nil"/>
              <w:bottom w:val="nil"/>
              <w:right w:val="nil"/>
            </w:tcBorders>
            <w:shd w:val="clear" w:color="auto" w:fill="auto"/>
            <w:vAlign w:val="center"/>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EU pravila v Uredbi 2021/2115 in pravila Svetovne trgovinske organizacije o podporah iz  t.i. zelene škatle, kamor sodijo proizvodno nevezana neposredna plačila, ne omogočajo rešitve na način kot bi želeli s pomočjo definicije aktivnega kmeta. Ta vrsta podpor je opredeljena kot podpora tudi za kmetijsko dejavnost v obliki vzdrževanja kmetijskih površin in dopušča se uporabo najema storitev za opravljanje kmetijske dejavnosti. Lastnik  namreč lahko najame storitev za izvajanje kmetijske dejavnosti.  Mora pa biti  prejemnik subvencij odgovoren za izvajanje kmetijske dejavnosti in upravljati kmetijsko gospodarstvo  v svojem imenu in za svoj račun.   Tudi zadnja sodba EU, ki se nanaša na to vsebino , gre za primer Nemčije, je na primer lastniku priznala, da ima zemljišča na razpolago in s tem pravico do uveljavljanja subvencij in ne osebi, ki nima pravice do uporabe, a je to zemljišče dejansko obdelovala.</w:t>
            </w:r>
          </w:p>
        </w:tc>
      </w:tr>
      <w:tr w:rsidR="00C40E92" w:rsidRPr="00C40E92" w:rsidTr="00C40E92">
        <w:trPr>
          <w:trHeight w:val="875"/>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20</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NP, dokazilo o opravljeni storitvi s kmetijsko mehanizacijo? Kako bo AKTRP kontrolirala, koliko te opravljene strojne storitve upraviči merilo?</w:t>
            </w:r>
          </w:p>
        </w:tc>
      </w:tr>
      <w:tr w:rsidR="00C40E92" w:rsidRPr="00C40E92" w:rsidTr="00C40E92">
        <w:trPr>
          <w:trHeight w:val="129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20</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Arial" w:eastAsia="Times New Roman" w:hAnsi="Arial" w:cs="Arial"/>
                <w:color w:val="000000"/>
                <w:sz w:val="20"/>
                <w:szCs w:val="20"/>
                <w:lang w:eastAsia="sl-SI"/>
              </w:rPr>
            </w:pPr>
            <w:r w:rsidRPr="00C40E92">
              <w:rPr>
                <w:rFonts w:ascii="Arial" w:eastAsia="Times New Roman" w:hAnsi="Arial" w:cs="Arial"/>
                <w:color w:val="000000"/>
                <w:sz w:val="20"/>
                <w:szCs w:val="20"/>
                <w:lang w:eastAsia="sl-SI"/>
              </w:rPr>
              <w:t xml:space="preserve">Dokazila za opravljeno storitev za kmetijska opravila bo moral nosilec </w:t>
            </w:r>
            <w:proofErr w:type="spellStart"/>
            <w:r w:rsidRPr="00C40E92">
              <w:rPr>
                <w:rFonts w:ascii="Arial" w:eastAsia="Times New Roman" w:hAnsi="Arial" w:cs="Arial"/>
                <w:color w:val="000000"/>
                <w:sz w:val="20"/>
                <w:szCs w:val="20"/>
                <w:lang w:eastAsia="sl-SI"/>
              </w:rPr>
              <w:t>kMG</w:t>
            </w:r>
            <w:proofErr w:type="spellEnd"/>
            <w:r w:rsidRPr="00C40E92">
              <w:rPr>
                <w:rFonts w:ascii="Arial" w:eastAsia="Times New Roman" w:hAnsi="Arial" w:cs="Arial"/>
                <w:color w:val="000000"/>
                <w:sz w:val="20"/>
                <w:szCs w:val="20"/>
                <w:lang w:eastAsia="sl-SI"/>
              </w:rPr>
              <w:t xml:space="preserve"> predložiti  za vsaj 50 % kmetijskih površin kmetijskega gospodarstva in za ta namen mora nosilec kmetijskega gospodarstva voditi podatke o plačilu storitve za kmetijska opravila na obrazcu Evidenca o opravljeni kmetijski storitvi, ki je kot Priloga 4 sestavni del uredbe. </w:t>
            </w:r>
          </w:p>
        </w:tc>
      </w:tr>
      <w:tr w:rsidR="00C40E92" w:rsidRPr="00C40E92" w:rsidTr="00C40E92">
        <w:trPr>
          <w:trHeight w:val="1118"/>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21</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 xml:space="preserve">ali se bodo premiki drobnice na planinsko pašo z oddanim zapisnikom o </w:t>
            </w:r>
            <w:proofErr w:type="spellStart"/>
            <w:r w:rsidRPr="00C40E92">
              <w:rPr>
                <w:rFonts w:ascii="Calibri" w:eastAsia="Times New Roman" w:hAnsi="Calibri" w:cs="Calibri"/>
                <w:b/>
                <w:color w:val="000000"/>
                <w:lang w:eastAsia="sl-SI"/>
              </w:rPr>
              <w:t>prigonu</w:t>
            </w:r>
            <w:proofErr w:type="spellEnd"/>
            <w:r w:rsidRPr="00C40E92">
              <w:rPr>
                <w:rFonts w:ascii="Calibri" w:eastAsia="Times New Roman" w:hAnsi="Calibri" w:cs="Calibri"/>
                <w:b/>
                <w:color w:val="000000"/>
                <w:lang w:eastAsia="sl-SI"/>
              </w:rPr>
              <w:t xml:space="preserve"> upoštevali kot ustrezno sporočeni premiki - ali bodo kmetje sami morali sporočati ta premik - kadar bodo pristopili k zahtevku za rejo drobnice</w:t>
            </w:r>
          </w:p>
        </w:tc>
      </w:tr>
      <w:tr w:rsidR="00C40E92" w:rsidRPr="00C40E92" w:rsidTr="00C40E92">
        <w:trPr>
          <w:trHeight w:val="2039"/>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odg 21 </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Postopek bo enak kot pri govedu. Zapisnik o </w:t>
            </w:r>
            <w:proofErr w:type="spellStart"/>
            <w:r w:rsidRPr="00C40E92">
              <w:rPr>
                <w:rFonts w:ascii="Calibri" w:eastAsia="Times New Roman" w:hAnsi="Calibri" w:cs="Calibri"/>
                <w:color w:val="000000"/>
                <w:lang w:eastAsia="sl-SI"/>
              </w:rPr>
              <w:t>prigonu</w:t>
            </w:r>
            <w:proofErr w:type="spellEnd"/>
            <w:r w:rsidRPr="00C40E92">
              <w:rPr>
                <w:rFonts w:ascii="Calibri" w:eastAsia="Times New Roman" w:hAnsi="Calibri" w:cs="Calibri"/>
                <w:color w:val="000000"/>
                <w:lang w:eastAsia="sl-SI"/>
              </w:rPr>
              <w:t xml:space="preserve"> živali na pašo na planino ali skupni pašnik je oblika spremnega lista za namen priglasitve premikov živali na planino ali skupni pašnik. Z izpolnjenim zapisnikom izvajalec dejavnosti na planini/skupnem pašniku priglasi premik preko veterinarske organizacije najpozneje 7 dni po premiku. Izvajalcu dejavnosti (rejcu drobnice), ki oddaja živali na pašo na planino ali skupni pašnik,  ni potrebno v CRD ničesar sporočati. Izvod zapisnika mo</w:t>
            </w:r>
            <w:r>
              <w:rPr>
                <w:rFonts w:ascii="Calibri" w:eastAsia="Times New Roman" w:hAnsi="Calibri" w:cs="Calibri"/>
                <w:color w:val="000000"/>
                <w:lang w:eastAsia="sl-SI"/>
              </w:rPr>
              <w:t xml:space="preserve">ra skrbno hraniti na obratu. </w:t>
            </w:r>
          </w:p>
        </w:tc>
      </w:tr>
      <w:tr w:rsidR="00C40E92" w:rsidRPr="00C40E92" w:rsidTr="0098105B">
        <w:trPr>
          <w:trHeight w:val="94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lastRenderedPageBreak/>
              <w:t>22</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REJA DROBNICE- znesek na enoto= znesek na žival, ali?</w:t>
            </w:r>
          </w:p>
        </w:tc>
      </w:tr>
      <w:tr w:rsidR="00C40E92" w:rsidRPr="00C40E92" w:rsidTr="00C40E92">
        <w:trPr>
          <w:trHeight w:val="6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22</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Vezano dohodkovno plačilo za drobnico pomeni plačilo na žival drobnice. Načrtovani znesek za eno žival drobnice znaša 18,52 </w:t>
            </w:r>
            <w:proofErr w:type="spellStart"/>
            <w:r w:rsidRPr="00C40E92">
              <w:rPr>
                <w:rFonts w:ascii="Calibri" w:eastAsia="Times New Roman" w:hAnsi="Calibri" w:cs="Calibri"/>
                <w:color w:val="000000"/>
                <w:lang w:eastAsia="sl-SI"/>
              </w:rPr>
              <w:t>eura</w:t>
            </w:r>
            <w:proofErr w:type="spellEnd"/>
            <w:r w:rsidRPr="00C40E92">
              <w:rPr>
                <w:rFonts w:ascii="Calibri" w:eastAsia="Times New Roman" w:hAnsi="Calibri" w:cs="Calibri"/>
                <w:color w:val="000000"/>
                <w:lang w:eastAsia="sl-SI"/>
              </w:rPr>
              <w:t>.</w:t>
            </w:r>
          </w:p>
        </w:tc>
      </w:tr>
      <w:tr w:rsidR="00C40E92" w:rsidRPr="00C40E92" w:rsidTr="00C40E92">
        <w:trPr>
          <w:trHeight w:val="864"/>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23</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 xml:space="preserve">Potem takem za kmetije v preusmeritvi v EK ni </w:t>
            </w:r>
            <w:proofErr w:type="spellStart"/>
            <w:r w:rsidRPr="00C40E92">
              <w:rPr>
                <w:rFonts w:ascii="Calibri" w:eastAsia="Times New Roman" w:hAnsi="Calibri" w:cs="Calibri"/>
                <w:b/>
                <w:color w:val="000000"/>
                <w:lang w:eastAsia="sl-SI"/>
              </w:rPr>
              <w:t>doddatnega</w:t>
            </w:r>
            <w:proofErr w:type="spellEnd"/>
            <w:r w:rsidRPr="00C40E92">
              <w:rPr>
                <w:rFonts w:ascii="Calibri" w:eastAsia="Times New Roman" w:hAnsi="Calibri" w:cs="Calibri"/>
                <w:b/>
                <w:color w:val="000000"/>
                <w:lang w:eastAsia="sl-SI"/>
              </w:rPr>
              <w:t xml:space="preserve"> plačila za rejo govedi?</w:t>
            </w:r>
          </w:p>
        </w:tc>
      </w:tr>
      <w:tr w:rsidR="00C40E92" w:rsidRPr="00C40E92" w:rsidTr="00C40E92">
        <w:trPr>
          <w:trHeight w:val="1092"/>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23</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Ne. Višje plačilo je predvideno za govedo, ki je v ekološki reji ali ki je v reji na KMG, ki ima veljavni certifikat za IK na dan zakola (Agencija bo naredila še dodatne preveritve za IK, ki so določene v 10. odstavku </w:t>
            </w:r>
            <w:proofErr w:type="spellStart"/>
            <w:r w:rsidRPr="00C40E92">
              <w:rPr>
                <w:rFonts w:ascii="Calibri" w:eastAsia="Times New Roman" w:hAnsi="Calibri" w:cs="Calibri"/>
                <w:color w:val="000000"/>
                <w:lang w:eastAsia="sl-SI"/>
              </w:rPr>
              <w:t>39.člena</w:t>
            </w:r>
            <w:proofErr w:type="spellEnd"/>
            <w:r w:rsidRPr="00C40E92">
              <w:rPr>
                <w:rFonts w:ascii="Calibri" w:eastAsia="Times New Roman" w:hAnsi="Calibri" w:cs="Calibri"/>
                <w:color w:val="000000"/>
                <w:lang w:eastAsia="sl-SI"/>
              </w:rPr>
              <w:t xml:space="preserve"> uredbe o neposrednih plačilih iz strateškega načrta skupne kmetijske politike 2023–2027 (Uradni list RS, št 17/2023)).</w:t>
            </w:r>
          </w:p>
        </w:tc>
      </w:tr>
      <w:tr w:rsidR="00C40E92" w:rsidRPr="00C40E92" w:rsidTr="00C40E92">
        <w:trPr>
          <w:trHeight w:val="1476"/>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24</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 xml:space="preserve">Se pravi krave dojilje, ki so potomke križanja z </w:t>
            </w:r>
            <w:proofErr w:type="spellStart"/>
            <w:r w:rsidRPr="00C40E92">
              <w:rPr>
                <w:rFonts w:ascii="Calibri" w:eastAsia="Times New Roman" w:hAnsi="Calibri" w:cs="Calibri"/>
                <w:b/>
                <w:color w:val="000000"/>
                <w:lang w:eastAsia="sl-SI"/>
              </w:rPr>
              <w:t>nelicenciranim</w:t>
            </w:r>
            <w:proofErr w:type="spellEnd"/>
            <w:r w:rsidRPr="00C40E92">
              <w:rPr>
                <w:rFonts w:ascii="Calibri" w:eastAsia="Times New Roman" w:hAnsi="Calibri" w:cs="Calibri"/>
                <w:b/>
                <w:color w:val="000000"/>
                <w:lang w:eastAsia="sl-SI"/>
              </w:rPr>
              <w:t xml:space="preserve"> plemenjakom in imajo za očeta zapis NN ne bodo upravičene do plačila. Kaj pa križanja LS/LIM/ČB ali ČB/LIM, ali druge kombinacije, kjer bodo v manjšem deležu "neprimerne" pasme .</w:t>
            </w:r>
          </w:p>
        </w:tc>
      </w:tr>
      <w:tr w:rsidR="00C40E92" w:rsidRPr="00C40E92" w:rsidTr="00C40E92">
        <w:trPr>
          <w:trHeight w:val="1285"/>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24</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Ustrezne pasme za krave dojilje so določene v 8. odstavku </w:t>
            </w:r>
            <w:proofErr w:type="spellStart"/>
            <w:r w:rsidRPr="00C40E92">
              <w:rPr>
                <w:rFonts w:ascii="Calibri" w:eastAsia="Times New Roman" w:hAnsi="Calibri" w:cs="Calibri"/>
                <w:color w:val="000000"/>
                <w:lang w:eastAsia="sl-SI"/>
              </w:rPr>
              <w:t>40.člena</w:t>
            </w:r>
            <w:proofErr w:type="spellEnd"/>
            <w:r w:rsidRPr="00C40E92">
              <w:rPr>
                <w:rFonts w:ascii="Calibri" w:eastAsia="Times New Roman" w:hAnsi="Calibri" w:cs="Calibri"/>
                <w:color w:val="000000"/>
                <w:lang w:eastAsia="sl-SI"/>
              </w:rPr>
              <w:t xml:space="preserve"> uredbe in za krave molznice v 7. odstavku 41.člena. Do plačila je lahko upravičena le ustrezna pasma ali križanka izključno med ustreznimi pasmami. Kombinacije pasem iz vašega primera ne bodo upravičene. Prav tako ne bodo upravičene živali z zapisom NN.</w:t>
            </w:r>
          </w:p>
        </w:tc>
      </w:tr>
      <w:tr w:rsidR="00C40E92" w:rsidRPr="00C40E92" w:rsidTr="00C40E92">
        <w:trPr>
          <w:trHeight w:val="935"/>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25</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Krava, ki je telila npr. novembra 2022 in bo izpolnjevala ostale pogoje, bo upravičena do podpore v letu 2023?</w:t>
            </w:r>
          </w:p>
        </w:tc>
      </w:tr>
      <w:tr w:rsidR="00C40E92" w:rsidRPr="00C40E92" w:rsidTr="00C40E92">
        <w:trPr>
          <w:trHeight w:val="12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25</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Za vezano dohodkovno podporo za krave dojilje ne bo upravičena, ker se za leto 2023 štejejo telitve od 1. januarja 2023 do </w:t>
            </w:r>
            <w:proofErr w:type="spellStart"/>
            <w:r w:rsidRPr="00C40E92">
              <w:rPr>
                <w:rFonts w:ascii="Calibri" w:eastAsia="Times New Roman" w:hAnsi="Calibri" w:cs="Calibri"/>
                <w:color w:val="000000"/>
                <w:lang w:eastAsia="sl-SI"/>
              </w:rPr>
              <w:t>31.avgusta</w:t>
            </w:r>
            <w:proofErr w:type="spellEnd"/>
            <w:r w:rsidRPr="00C40E92">
              <w:rPr>
                <w:rFonts w:ascii="Calibri" w:eastAsia="Times New Roman" w:hAnsi="Calibri" w:cs="Calibri"/>
                <w:color w:val="000000"/>
                <w:lang w:eastAsia="sl-SI"/>
              </w:rPr>
              <w:t xml:space="preserve"> 2023. Za kravo molznico je pogoj telitev vsaj enkrat v dveh letih pred začetnim dnem za </w:t>
            </w:r>
            <w:proofErr w:type="spellStart"/>
            <w:r w:rsidRPr="00C40E92">
              <w:rPr>
                <w:rFonts w:ascii="Calibri" w:eastAsia="Times New Roman" w:hAnsi="Calibri" w:cs="Calibri"/>
                <w:color w:val="000000"/>
                <w:lang w:eastAsia="sl-SI"/>
              </w:rPr>
              <w:t>subvencijsko</w:t>
            </w:r>
            <w:proofErr w:type="spellEnd"/>
            <w:r w:rsidRPr="00C40E92">
              <w:rPr>
                <w:rFonts w:ascii="Calibri" w:eastAsia="Times New Roman" w:hAnsi="Calibri" w:cs="Calibri"/>
                <w:color w:val="000000"/>
                <w:lang w:eastAsia="sl-SI"/>
              </w:rPr>
              <w:t xml:space="preserve"> kampanjo (pred 31.3.2023).</w:t>
            </w:r>
          </w:p>
        </w:tc>
      </w:tr>
      <w:tr w:rsidR="00C40E92" w:rsidRPr="00C40E92" w:rsidTr="00C40E92">
        <w:trPr>
          <w:trHeight w:val="1079"/>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26</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Reja molznic:  torej če kmet ne dosega določene mlečnosti, lahko razliko uveljavlja za kravo dojiljo? Kako v primeru mešane pasme v čredi, LS in ČB. Bo LS avtomatsko dojilja?</w:t>
            </w:r>
          </w:p>
        </w:tc>
      </w:tr>
      <w:tr w:rsidR="00C40E92" w:rsidRPr="00C40E92" w:rsidTr="00C40E92">
        <w:trPr>
          <w:trHeight w:val="12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odg 26 </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Da, vendar ne avtomatizirano, nosilec bo moral oddati zahtevek tudi za KD in ob pogoju, če ima zadostno število krav ustreznih pasem za krave molznice kolikor jih bo zahteval izračun na podlagi povprečne mlečnosti ali jih bo zahteval podatek o številu krav molznic iz A kontrole. </w:t>
            </w:r>
          </w:p>
        </w:tc>
      </w:tr>
      <w:tr w:rsidR="00C40E92" w:rsidRPr="00C40E92" w:rsidTr="00C40E92">
        <w:trPr>
          <w:trHeight w:val="148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27</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Podpora za rejo drobnice - si pravilno razlagam, da mora kmetija izpolnjevati pogoj 14 živali na dan 1. februar, če ga kasneje npr. 10.2. pa do podpore ne bo upravičena? Kako je z označitvami in premiki na kmetijo po 1.2. - ali te živali v letošnjem letu ne bodo upravičene do podpore?</w:t>
            </w:r>
          </w:p>
        </w:tc>
      </w:tr>
      <w:tr w:rsidR="00C40E92" w:rsidRPr="00C40E92" w:rsidTr="00C40E92">
        <w:trPr>
          <w:trHeight w:val="18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27</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Nosilec KMG mora pri vezani dohodkovni podpori izpolnjevati pogoj 14 živali drobnice , ki bodo v mesecu marcu dosegle starost vsaj 9 mesecev. Za te živali mora najkasneje do 14.3. urediti vse podatke I&amp;R v CRD. Drobnica mora ostati v obvezni reji na KMG do </w:t>
            </w:r>
            <w:proofErr w:type="spellStart"/>
            <w:r w:rsidRPr="00C40E92">
              <w:rPr>
                <w:rFonts w:ascii="Calibri" w:eastAsia="Times New Roman" w:hAnsi="Calibri" w:cs="Calibri"/>
                <w:color w:val="000000"/>
                <w:lang w:eastAsia="sl-SI"/>
              </w:rPr>
              <w:t>31.julija</w:t>
            </w:r>
            <w:proofErr w:type="spellEnd"/>
            <w:r w:rsidRPr="00C40E92">
              <w:rPr>
                <w:rFonts w:ascii="Calibri" w:eastAsia="Times New Roman" w:hAnsi="Calibri" w:cs="Calibri"/>
                <w:color w:val="000000"/>
                <w:lang w:eastAsia="sl-SI"/>
              </w:rPr>
              <w:t xml:space="preserve"> (premik na pašo in SP je dovoljen). Označitev in premiki na kmetijo po 15.3. -  za te živali v letu 2023 nosilec ne bo upravičen do vezane dohodkovne podpore.</w:t>
            </w:r>
          </w:p>
        </w:tc>
      </w:tr>
      <w:tr w:rsidR="00C40E92" w:rsidRPr="00C40E92" w:rsidTr="00C40E92">
        <w:trPr>
          <w:trHeight w:val="12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lastRenderedPageBreak/>
              <w:t>28</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 xml:space="preserve">Ali so biki, ki so v </w:t>
            </w:r>
            <w:proofErr w:type="spellStart"/>
            <w:r w:rsidRPr="00C40E92">
              <w:rPr>
                <w:rFonts w:ascii="Calibri" w:eastAsia="Times New Roman" w:hAnsi="Calibri" w:cs="Calibri"/>
                <w:b/>
                <w:color w:val="000000"/>
                <w:lang w:eastAsia="sl-SI"/>
              </w:rPr>
              <w:t>prejšnem</w:t>
            </w:r>
            <w:proofErr w:type="spellEnd"/>
            <w:r w:rsidRPr="00C40E92">
              <w:rPr>
                <w:rFonts w:ascii="Calibri" w:eastAsia="Times New Roman" w:hAnsi="Calibri" w:cs="Calibri"/>
                <w:b/>
                <w:color w:val="000000"/>
                <w:lang w:eastAsia="sl-SI"/>
              </w:rPr>
              <w:t xml:space="preserve"> obdobju dobile dodatek za rejo govedi upravičeni tudi do vezane dohodkovne podpore za rejo govedi? V kolikor niso upravičeni bodo letos izplačane podpre le za telice, večina bikov je že dobilo podporo v </w:t>
            </w:r>
            <w:proofErr w:type="spellStart"/>
            <w:r w:rsidRPr="00C40E92">
              <w:rPr>
                <w:rFonts w:ascii="Calibri" w:eastAsia="Times New Roman" w:hAnsi="Calibri" w:cs="Calibri"/>
                <w:b/>
                <w:color w:val="000000"/>
                <w:lang w:eastAsia="sl-SI"/>
              </w:rPr>
              <w:t>prešnjem</w:t>
            </w:r>
            <w:proofErr w:type="spellEnd"/>
            <w:r w:rsidRPr="00C40E92">
              <w:rPr>
                <w:rFonts w:ascii="Calibri" w:eastAsia="Times New Roman" w:hAnsi="Calibri" w:cs="Calibri"/>
                <w:b/>
                <w:color w:val="000000"/>
                <w:lang w:eastAsia="sl-SI"/>
              </w:rPr>
              <w:t xml:space="preserve"> obdobju.</w:t>
            </w:r>
          </w:p>
        </w:tc>
      </w:tr>
      <w:tr w:rsidR="00C40E92" w:rsidRPr="00C40E92" w:rsidTr="00C40E92">
        <w:trPr>
          <w:trHeight w:val="3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28</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Da, bodo upravičeni.</w:t>
            </w:r>
          </w:p>
        </w:tc>
      </w:tr>
      <w:tr w:rsidR="00C40E92" w:rsidRPr="00C40E92" w:rsidTr="00603BFD">
        <w:trPr>
          <w:trHeight w:val="626"/>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29</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Zakaj ni podpore za kozje mleko? Tudi to je sektor v težavah.</w:t>
            </w:r>
          </w:p>
        </w:tc>
      </w:tr>
      <w:tr w:rsidR="00C40E92" w:rsidRPr="00C40E92" w:rsidTr="00C40E92">
        <w:trPr>
          <w:trHeight w:val="308"/>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29</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Pri vezani dohodkovni podpori za rejo drobnice se upošteva tudi koze oz kozle. </w:t>
            </w:r>
          </w:p>
        </w:tc>
      </w:tr>
      <w:tr w:rsidR="00C40E92" w:rsidRPr="00C40E92" w:rsidTr="00603BFD">
        <w:trPr>
          <w:trHeight w:val="823"/>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30</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ali se ne upošteva v a kontroli dejanska mlečnost po kravi za izračun potrebnih živali za mleko ?</w:t>
            </w:r>
          </w:p>
        </w:tc>
      </w:tr>
      <w:tr w:rsidR="00C40E92" w:rsidRPr="00C40E92" w:rsidTr="00C40E92">
        <w:trPr>
          <w:trHeight w:val="12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30</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Za nosilce KMG, ki so v A kontroli , se ne bo upravljala delitev črede na podlagi nacionalne povprečne mlečnosti, ampak bo agencija s strani KIS pridobila podatek o povprečnem številu molznic iz evidence o kontroli prireje mleka v predhodnem letu. </w:t>
            </w:r>
          </w:p>
        </w:tc>
      </w:tr>
      <w:tr w:rsidR="00C40E92" w:rsidRPr="00C40E92" w:rsidTr="00603BFD">
        <w:trPr>
          <w:trHeight w:val="937"/>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31</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Podporo za mleko dobi, če je zabeležena oddaja ali neposredna prodaja? Pri odgovoru na vprašanje ni bilo navedeno.</w:t>
            </w:r>
          </w:p>
        </w:tc>
      </w:tr>
      <w:tr w:rsidR="00C40E92" w:rsidRPr="00C40E92" w:rsidTr="00C40E92">
        <w:trPr>
          <w:trHeight w:val="6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31</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Da, če je imel nosilec KMG zabeleženo oddajo ali neposredno prodajo mleka v preteklem letu</w:t>
            </w:r>
          </w:p>
        </w:tc>
      </w:tr>
      <w:tr w:rsidR="00C40E92" w:rsidRPr="00C40E92" w:rsidTr="00603BFD">
        <w:trPr>
          <w:trHeight w:val="945"/>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32</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Beljakovinska podpora: na kateri dan moraš zagotavljati obtežbo 0,9 GVŽ/ha, na 1.2. ali 15.3. ali na vnos ZV?</w:t>
            </w:r>
          </w:p>
        </w:tc>
      </w:tr>
      <w:tr w:rsidR="00C40E92" w:rsidRPr="00C40E92" w:rsidTr="00C40E92">
        <w:trPr>
          <w:trHeight w:val="1285"/>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32</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Se izračuna v skladu s prilogo 2 uredbe. Obtežba se izračuna na 5 datumov: 1.2. + še štirje dodatni reprezentativni datumi  ter če ima nosilec tudi tovrstno kontrolo na kraju samem se upošteva še podatek o številu živali iz popisa kontrole. Pri tej obtežbi premik na pašo ali SP ne zmanjšuje števila živali na osnovnem KMG. Za govedo se število živali jemlje iz CRG, za drobnico na dan 1.2 iz evidence EIRŽ, na preostale datume pa iz CRD, za ostale živali na dan 1.2 iz evidence EIRŽ.</w:t>
            </w:r>
          </w:p>
        </w:tc>
      </w:tr>
      <w:tr w:rsidR="00C40E92" w:rsidRPr="00C40E92" w:rsidTr="00603BFD">
        <w:trPr>
          <w:trHeight w:val="152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33</w:t>
            </w:r>
          </w:p>
        </w:tc>
        <w:tc>
          <w:tcPr>
            <w:tcW w:w="7577" w:type="dxa"/>
            <w:tcBorders>
              <w:top w:val="nil"/>
              <w:left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 xml:space="preserve">Kako je možno, da so kmetije z do 5000  € NP v preteklem letu avtomatsko aktivni kmetje (čeprav lahko tudi sami ne obdelajo svojih prijavljenih površin), kmetijam z več kot 5000 € NP v </w:t>
            </w:r>
            <w:proofErr w:type="spellStart"/>
            <w:r w:rsidRPr="00C40E92">
              <w:rPr>
                <w:rFonts w:ascii="Calibri" w:eastAsia="Times New Roman" w:hAnsi="Calibri" w:cs="Calibri"/>
                <w:b/>
                <w:color w:val="000000"/>
                <w:lang w:eastAsia="sl-SI"/>
              </w:rPr>
              <w:t>pret</w:t>
            </w:r>
            <w:proofErr w:type="spellEnd"/>
            <w:r w:rsidRPr="00C40E92">
              <w:rPr>
                <w:rFonts w:ascii="Calibri" w:eastAsia="Times New Roman" w:hAnsi="Calibri" w:cs="Calibri"/>
                <w:b/>
                <w:color w:val="000000"/>
                <w:lang w:eastAsia="sl-SI"/>
              </w:rPr>
              <w:t>. letu pa se bo preverjalo, da so aktivni - po 6 merilih</w:t>
            </w:r>
          </w:p>
        </w:tc>
      </w:tr>
      <w:tr w:rsidR="00C40E92" w:rsidRPr="00C40E92" w:rsidTr="00C40E92">
        <w:trPr>
          <w:trHeight w:val="1262"/>
        </w:trPr>
        <w:tc>
          <w:tcPr>
            <w:tcW w:w="1936" w:type="dxa"/>
            <w:tcBorders>
              <w:top w:val="nil"/>
              <w:left w:val="nil"/>
              <w:bottom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33</w:t>
            </w:r>
          </w:p>
        </w:tc>
        <w:tc>
          <w:tcPr>
            <w:tcW w:w="7577" w:type="dxa"/>
            <w:shd w:val="clear" w:color="auto" w:fill="auto"/>
            <w:vAlign w:val="center"/>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Finančni prag  5000 € je dovoljen v skladu z EU zakonodajo in v okviru SN je bila sprejeta odločitev, da se prag upošteva , zlasti zaradi poenostavitve kot tudi zato, da se iz sistema neposrednih plačil ne izključi </w:t>
            </w:r>
            <w:proofErr w:type="spellStart"/>
            <w:r w:rsidRPr="00C40E92">
              <w:rPr>
                <w:rFonts w:ascii="Calibri" w:eastAsia="Times New Roman" w:hAnsi="Calibri" w:cs="Calibri"/>
                <w:color w:val="000000"/>
                <w:lang w:eastAsia="sl-SI"/>
              </w:rPr>
              <w:t>t.i.polkmetov</w:t>
            </w:r>
            <w:proofErr w:type="spellEnd"/>
            <w:r w:rsidRPr="00C40E92">
              <w:rPr>
                <w:rFonts w:ascii="Calibri" w:eastAsia="Times New Roman" w:hAnsi="Calibri" w:cs="Calibri"/>
                <w:color w:val="000000"/>
                <w:lang w:eastAsia="sl-SI"/>
              </w:rPr>
              <w:t xml:space="preserve">, ki nimajo dohodka le iz naslova kmetijske dejavnosti in tudi pomembno prispevajo k ohranjanju podeželja. </w:t>
            </w:r>
          </w:p>
        </w:tc>
      </w:tr>
      <w:tr w:rsidR="00C40E92" w:rsidRPr="00C40E92" w:rsidTr="00603BFD">
        <w:trPr>
          <w:trHeight w:val="865"/>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34</w:t>
            </w:r>
          </w:p>
        </w:tc>
        <w:tc>
          <w:tcPr>
            <w:tcW w:w="7577" w:type="dxa"/>
            <w:tcBorders>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Kako bo s kravami, ki nimajo znanega očeta je n.n.? Ali bodo upravičene do podpore za mleko v GO ali za kravo dojiljo?</w:t>
            </w:r>
          </w:p>
        </w:tc>
      </w:tr>
      <w:tr w:rsidR="00C40E92" w:rsidRPr="00C40E92" w:rsidTr="00C40E92">
        <w:trPr>
          <w:trHeight w:val="6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34</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V primeru zabeležene pasme N.N. take krave ne bodo upravičene do podpore.</w:t>
            </w:r>
          </w:p>
        </w:tc>
      </w:tr>
      <w:tr w:rsidR="00C40E92" w:rsidRPr="00C40E92" w:rsidTr="009628B1">
        <w:trPr>
          <w:trHeight w:val="1513"/>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lastRenderedPageBreak/>
              <w:t>35</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Obtežba za beljakovinske - ali se paša na planini šteje kot, da so živali na kmetiji ali se šteje obtežba 0?</w:t>
            </w:r>
          </w:p>
        </w:tc>
      </w:tr>
      <w:tr w:rsidR="00C40E92" w:rsidRPr="00C40E92" w:rsidTr="00C40E92">
        <w:trPr>
          <w:trHeight w:val="9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35</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 Pri vseh intervencijah, razen za aktivnega kmeta, se v primeru paše in SP šteje,da te živali ne zmanjšujejo obtežbe na osnovnem </w:t>
            </w:r>
            <w:proofErr w:type="spellStart"/>
            <w:r w:rsidRPr="00C40E92">
              <w:rPr>
                <w:rFonts w:ascii="Calibri" w:eastAsia="Times New Roman" w:hAnsi="Calibri" w:cs="Calibri"/>
                <w:color w:val="000000"/>
                <w:lang w:eastAsia="sl-SI"/>
              </w:rPr>
              <w:t>kMG</w:t>
            </w:r>
            <w:proofErr w:type="spellEnd"/>
            <w:r w:rsidRPr="00C40E92">
              <w:rPr>
                <w:rFonts w:ascii="Calibri" w:eastAsia="Times New Roman" w:hAnsi="Calibri" w:cs="Calibri"/>
                <w:color w:val="000000"/>
                <w:lang w:eastAsia="sl-SI"/>
              </w:rPr>
              <w:t>. Le pri aktivnem kmetu, za merilo 2,  se zmanjšuje obtežba.</w:t>
            </w:r>
          </w:p>
        </w:tc>
      </w:tr>
      <w:tr w:rsidR="00C40E92" w:rsidRPr="00C40E92" w:rsidTr="00603BFD">
        <w:trPr>
          <w:trHeight w:val="1117"/>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36</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vzdrževanje kmetijskih površin - kot pogoj za neposredna plačila: omenjeno je bilo, da se mora košnja izvesti do 15.10. Kako pa gledate, če je izvedena le paša - npr.: planine, pašniki</w:t>
            </w:r>
          </w:p>
        </w:tc>
      </w:tr>
      <w:tr w:rsidR="00C40E92" w:rsidRPr="00C40E92" w:rsidTr="00C40E92">
        <w:trPr>
          <w:trHeight w:val="15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36</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Definicija kmetijske dejavnosti je v </w:t>
            </w:r>
            <w:proofErr w:type="spellStart"/>
            <w:r w:rsidRPr="00C40E92">
              <w:rPr>
                <w:rFonts w:ascii="Calibri" w:eastAsia="Times New Roman" w:hAnsi="Calibri" w:cs="Calibri"/>
                <w:color w:val="000000"/>
                <w:lang w:eastAsia="sl-SI"/>
              </w:rPr>
              <w:t>2.točki</w:t>
            </w:r>
            <w:proofErr w:type="spellEnd"/>
            <w:r w:rsidRPr="00C40E92">
              <w:rPr>
                <w:rFonts w:ascii="Calibri" w:eastAsia="Times New Roman" w:hAnsi="Calibri" w:cs="Calibri"/>
                <w:color w:val="000000"/>
                <w:lang w:eastAsia="sl-SI"/>
              </w:rPr>
              <w:t xml:space="preserve"> </w:t>
            </w:r>
            <w:proofErr w:type="spellStart"/>
            <w:r w:rsidRPr="00C40E92">
              <w:rPr>
                <w:rFonts w:ascii="Calibri" w:eastAsia="Times New Roman" w:hAnsi="Calibri" w:cs="Calibri"/>
                <w:color w:val="000000"/>
                <w:lang w:eastAsia="sl-SI"/>
              </w:rPr>
              <w:t>2.člena</w:t>
            </w:r>
            <w:proofErr w:type="spellEnd"/>
            <w:r w:rsidRPr="00C40E92">
              <w:rPr>
                <w:rFonts w:ascii="Calibri" w:eastAsia="Times New Roman" w:hAnsi="Calibri" w:cs="Calibri"/>
                <w:color w:val="000000"/>
                <w:lang w:eastAsia="sl-SI"/>
              </w:rPr>
              <w:t xml:space="preserve"> Uredbe o neposrednih plačilih… (Uradni list RS št 17/2023). Paša je del kmetijske dejavnosti in je kot taka opredeljena že v točki a) </w:t>
            </w:r>
            <w:proofErr w:type="spellStart"/>
            <w:r w:rsidRPr="00C40E92">
              <w:rPr>
                <w:rFonts w:ascii="Calibri" w:eastAsia="Times New Roman" w:hAnsi="Calibri" w:cs="Calibri"/>
                <w:color w:val="000000"/>
                <w:lang w:eastAsia="sl-SI"/>
              </w:rPr>
              <w:t>2.točke</w:t>
            </w:r>
            <w:proofErr w:type="spellEnd"/>
            <w:r w:rsidRPr="00C40E92">
              <w:rPr>
                <w:rFonts w:ascii="Calibri" w:eastAsia="Times New Roman" w:hAnsi="Calibri" w:cs="Calibri"/>
                <w:color w:val="000000"/>
                <w:lang w:eastAsia="sl-SI"/>
              </w:rPr>
              <w:t xml:space="preserve"> </w:t>
            </w:r>
            <w:proofErr w:type="spellStart"/>
            <w:r w:rsidRPr="00C40E92">
              <w:rPr>
                <w:rFonts w:ascii="Calibri" w:eastAsia="Times New Roman" w:hAnsi="Calibri" w:cs="Calibri"/>
                <w:color w:val="000000"/>
                <w:lang w:eastAsia="sl-SI"/>
              </w:rPr>
              <w:t>2.člena</w:t>
            </w:r>
            <w:proofErr w:type="spellEnd"/>
            <w:r w:rsidRPr="00C40E92">
              <w:rPr>
                <w:rFonts w:ascii="Calibri" w:eastAsia="Times New Roman" w:hAnsi="Calibri" w:cs="Calibri"/>
                <w:color w:val="000000"/>
                <w:lang w:eastAsia="sl-SI"/>
              </w:rPr>
              <w:t>, torej ne sodi med vzdrževanje, ampak med »proizvodnja, reja ali gojenje kmetijskih proizvodov, vključno z žetvijo, molžo, pašo, vzrejo živali in kmetijsko rejo živali«.</w:t>
            </w:r>
          </w:p>
        </w:tc>
      </w:tr>
      <w:tr w:rsidR="00C40E92" w:rsidRPr="00C40E92" w:rsidTr="00603BFD">
        <w:trPr>
          <w:trHeight w:val="629"/>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37</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 xml:space="preserve">Ali je minimalna </w:t>
            </w:r>
            <w:proofErr w:type="spellStart"/>
            <w:r w:rsidRPr="00C40E92">
              <w:rPr>
                <w:rFonts w:ascii="Calibri" w:eastAsia="Times New Roman" w:hAnsi="Calibri" w:cs="Calibri"/>
                <w:b/>
                <w:color w:val="000000"/>
                <w:lang w:eastAsia="sl-SI"/>
              </w:rPr>
              <w:t>poljina</w:t>
            </w:r>
            <w:proofErr w:type="spellEnd"/>
            <w:r w:rsidRPr="00C40E92">
              <w:rPr>
                <w:rFonts w:ascii="Calibri" w:eastAsia="Times New Roman" w:hAnsi="Calibri" w:cs="Calibri"/>
                <w:b/>
                <w:color w:val="000000"/>
                <w:lang w:eastAsia="sl-SI"/>
              </w:rPr>
              <w:t xml:space="preserve"> za beljakovinske rastline 0,1 ha?</w:t>
            </w:r>
          </w:p>
        </w:tc>
      </w:tr>
      <w:tr w:rsidR="00C40E92" w:rsidRPr="00C40E92" w:rsidTr="00C40E92">
        <w:trPr>
          <w:trHeight w:val="3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37</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Da.</w:t>
            </w:r>
          </w:p>
        </w:tc>
      </w:tr>
      <w:tr w:rsidR="00C40E92" w:rsidRPr="00C40E92" w:rsidTr="00603BFD">
        <w:trPr>
          <w:trHeight w:val="841"/>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38</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 xml:space="preserve">Ali mora biti mladi kmet v času pridobivanja </w:t>
            </w:r>
            <w:proofErr w:type="spellStart"/>
            <w:r w:rsidRPr="00C40E92">
              <w:rPr>
                <w:rFonts w:ascii="Calibri" w:eastAsia="Times New Roman" w:hAnsi="Calibri" w:cs="Calibri"/>
                <w:b/>
                <w:color w:val="000000"/>
                <w:lang w:eastAsia="sl-SI"/>
              </w:rPr>
              <w:t>del.izkušenj</w:t>
            </w:r>
            <w:proofErr w:type="spellEnd"/>
            <w:r w:rsidRPr="00C40E92">
              <w:rPr>
                <w:rFonts w:ascii="Calibri" w:eastAsia="Times New Roman" w:hAnsi="Calibri" w:cs="Calibri"/>
                <w:b/>
                <w:color w:val="000000"/>
                <w:lang w:eastAsia="sl-SI"/>
              </w:rPr>
              <w:t xml:space="preserve"> vpisan v RKG na tozadevnem KMG? NPR. pri sosedu</w:t>
            </w:r>
          </w:p>
        </w:tc>
      </w:tr>
      <w:tr w:rsidR="00C40E92" w:rsidRPr="00C40E92" w:rsidTr="00C40E92">
        <w:trPr>
          <w:trHeight w:val="739"/>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38</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Ne , dovolj je izjava.  Če je vpisan v RKG kot član je drugo merilo, ki se tudi upošteva za pridobivanje delovnih izkušenj (je vsaj 3 leta bil član KMG). Izjava o delovnih izkušnjah pa je mišljena ravno za primere, ko ni bil član KMG.</w:t>
            </w:r>
          </w:p>
        </w:tc>
      </w:tr>
      <w:tr w:rsidR="00C40E92" w:rsidRPr="00C40E92" w:rsidTr="00603BFD">
        <w:trPr>
          <w:trHeight w:val="1163"/>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39</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Kmetija po izračunu neposrednih plačil je upravičena do 6500 €. Pri ugotavljanju aktivnega kmeta pa ne ustreza nobenemu merilu. Ali to pomeni, da je kmetija upravičena samo do 5000 € neposrednih plačil?</w:t>
            </w:r>
          </w:p>
        </w:tc>
      </w:tr>
      <w:tr w:rsidR="00C40E92" w:rsidRPr="00C40E92" w:rsidTr="009628B1">
        <w:trPr>
          <w:trHeight w:val="307"/>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39</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Ne. V tem primeru nosilec KMG ni upravičen do neposrednih plačil v celoti. Prav tako ni upravičen do OMD plačil, ki imajo tudi pogoj izpolnjevanje aktivnega kmeta.</w:t>
            </w:r>
          </w:p>
        </w:tc>
      </w:tr>
      <w:tr w:rsidR="00C40E92" w:rsidRPr="00C40E92" w:rsidTr="009628B1">
        <w:trPr>
          <w:trHeight w:val="11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40</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Kako z zahtevkom za beljakovinske rastline, kjer bo potrebna obremenitev nad 0,9 GVŽ/ha. Ob oddaji vloge ne bomo vedeli če bo to obremenitev dosegel na pet datumov.</w:t>
            </w:r>
          </w:p>
        </w:tc>
      </w:tr>
      <w:tr w:rsidR="00C40E92" w:rsidRPr="00C40E92" w:rsidTr="00C40E92">
        <w:trPr>
          <w:trHeight w:val="1143"/>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40</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Obtežba se bo v skladu z uredbo pri vseh intervencijah vezanih na obtežbo računala na način,da živali na paši ali SP NE zmanjšujejo obtežbe a osnovnem KMG, razen v primeru aktivnega kmeta. Le pri aktivnem kmetu bo drugače, torej bodo te živali zmanjševale obtežbo na osnovnem KMG. Tako ne bo težav z zahtevkom pri beljakovinskih rastlinah kot tudi pri shemi EKST in TRT.</w:t>
            </w:r>
          </w:p>
        </w:tc>
      </w:tr>
      <w:tr w:rsidR="00C40E92" w:rsidRPr="00C40E92" w:rsidTr="009628B1">
        <w:trPr>
          <w:trHeight w:val="1066"/>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41</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Ali bo v končnem besedilu uredbe pri vezani dohodkovni podpori za beljakovinske rastline ostalo določilo, da se v primeru deteljno travne mešanice kot upravičena šteje le DTM, ki je prvič zasejana v tekočem letu?</w:t>
            </w:r>
          </w:p>
        </w:tc>
      </w:tr>
      <w:tr w:rsidR="00C40E92" w:rsidRPr="00C40E92" w:rsidTr="00C40E92">
        <w:trPr>
          <w:trHeight w:val="12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41</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Ne, ta določba je bila izbrisana na podlagi usklajevanja uredbe z deležniki. Mora pa nosilec v primeru DTM zagotoviti, da na njivi prevladuje detelja (več kot 50%). Če detelja tekom let ne prevladuje več, take površine ne sme prijaviti, ker ni upravičena do podpore oz bo deležen upravnih znižanj. </w:t>
            </w:r>
          </w:p>
        </w:tc>
      </w:tr>
      <w:tr w:rsidR="00C40E92" w:rsidRPr="00C40E92" w:rsidTr="009628B1">
        <w:trPr>
          <w:trHeight w:val="1417"/>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lastRenderedPageBreak/>
              <w:t>42</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Ali bodo kakšne sankcije za beljakovinske, če jih uveljavlja, potem pa se zgodi da bo imel obtežbo pod 0,9 (ker tega pri vnosu zbirne vloge ne bo vedel). Ne moremo računati obtežbe, ker ne bomo vedeli ali bo en, dva,...datuma v času paše.</w:t>
            </w:r>
          </w:p>
        </w:tc>
      </w:tr>
      <w:tr w:rsidR="00C40E92" w:rsidRPr="00C40E92" w:rsidTr="00C40E92">
        <w:trPr>
          <w:trHeight w:val="9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odg 42 </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Obtežbo boste lahko izračunali, ker paša in SP ne bosta zmanjševali števila živali na osnovnem KMG (je bilo spremenjeno v uredbi). V primeru ,da obtežbe ne bo izpolnil bo zahtevek le zavrnjen. </w:t>
            </w:r>
          </w:p>
        </w:tc>
      </w:tr>
      <w:tr w:rsidR="00C40E92" w:rsidRPr="00C40E92" w:rsidTr="009628B1">
        <w:trPr>
          <w:trHeight w:val="585"/>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43</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Se bodo  upoštevale upravičene površine na m2 ali ne?</w:t>
            </w:r>
          </w:p>
        </w:tc>
      </w:tr>
      <w:tr w:rsidR="00C40E92" w:rsidRPr="00C40E92" w:rsidTr="00C40E92">
        <w:trPr>
          <w:trHeight w:val="3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43</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Upravičene površine se bodo upoštevale na m2.</w:t>
            </w:r>
          </w:p>
        </w:tc>
      </w:tr>
      <w:tr w:rsidR="00C40E92" w:rsidRPr="00C40E92" w:rsidTr="00603BFD">
        <w:trPr>
          <w:trHeight w:val="825"/>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44</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Gorsko območje- krave molznice, krave dojilje. Ali bo agencija preračunavala to delitev ?</w:t>
            </w:r>
          </w:p>
        </w:tc>
      </w:tr>
      <w:tr w:rsidR="00C40E92" w:rsidRPr="00C40E92" w:rsidTr="00C40E92">
        <w:trPr>
          <w:trHeight w:val="765"/>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44</w:t>
            </w:r>
          </w:p>
        </w:tc>
        <w:tc>
          <w:tcPr>
            <w:tcW w:w="7577" w:type="dxa"/>
            <w:tcBorders>
              <w:top w:val="nil"/>
              <w:left w:val="nil"/>
              <w:bottom w:val="nil"/>
              <w:right w:val="nil"/>
            </w:tcBorders>
            <w:shd w:val="clear" w:color="auto" w:fill="auto"/>
            <w:vAlign w:val="center"/>
            <w:hideMark/>
          </w:tcPr>
          <w:p w:rsidR="00C40E92" w:rsidRPr="00C40E92" w:rsidRDefault="00C40E92" w:rsidP="00C40E92">
            <w:pPr>
              <w:spacing w:after="0" w:line="240" w:lineRule="auto"/>
              <w:rPr>
                <w:rFonts w:ascii="Arial" w:eastAsia="Times New Roman" w:hAnsi="Arial" w:cs="Arial"/>
                <w:color w:val="000000"/>
                <w:sz w:val="20"/>
                <w:szCs w:val="20"/>
                <w:lang w:eastAsia="sl-SI"/>
              </w:rPr>
            </w:pPr>
            <w:r w:rsidRPr="00C40E92">
              <w:rPr>
                <w:rFonts w:ascii="Arial" w:eastAsia="Times New Roman" w:hAnsi="Arial" w:cs="Arial"/>
                <w:color w:val="000000"/>
                <w:sz w:val="20"/>
                <w:szCs w:val="20"/>
                <w:lang w:eastAsia="sl-SI"/>
              </w:rPr>
              <w:t xml:space="preserve">Da, takoj ko ima nosilec v preteklem letu podatek o mleku (oddaja ali neposredna prodaja) se bo izvajala delitev črede, da se najprej ugotovi potrebno število krav molznic na KMG. </w:t>
            </w:r>
          </w:p>
        </w:tc>
      </w:tr>
      <w:tr w:rsidR="00C40E92" w:rsidRPr="00C40E92" w:rsidTr="00603BFD">
        <w:trPr>
          <w:trHeight w:val="805"/>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45</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Težava je bila pri smrti nosilca, saj so nosilca avtomatsko postavili za novega nosilca. Z dopisom in razlago  smo uspeli težavo rešiti v korist novega nosilca.</w:t>
            </w:r>
          </w:p>
        </w:tc>
      </w:tr>
      <w:tr w:rsidR="00C40E92" w:rsidRPr="00C40E92" w:rsidTr="00C40E92">
        <w:trPr>
          <w:trHeight w:val="9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odg 45  </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 Popravki v RKG niso dovoljeni. Prav tako ne moremo predvideti izjem v uredbi, ker je EU zakonodaja v tem delu zelo jasna in zahteva za dohodkovno podporo za mlade na </w:t>
            </w:r>
            <w:proofErr w:type="spellStart"/>
            <w:r w:rsidRPr="00C40E92">
              <w:rPr>
                <w:rFonts w:ascii="Calibri" w:eastAsia="Times New Roman" w:hAnsi="Calibri" w:cs="Calibri"/>
                <w:color w:val="000000"/>
                <w:lang w:eastAsia="sl-SI"/>
              </w:rPr>
              <w:t>1.stebru</w:t>
            </w:r>
            <w:proofErr w:type="spellEnd"/>
            <w:r w:rsidRPr="00C40E92">
              <w:rPr>
                <w:rFonts w:ascii="Calibri" w:eastAsia="Times New Roman" w:hAnsi="Calibri" w:cs="Calibri"/>
                <w:color w:val="000000"/>
                <w:lang w:eastAsia="sl-SI"/>
              </w:rPr>
              <w:t xml:space="preserve"> prvo vzpostavitev </w:t>
            </w:r>
            <w:proofErr w:type="spellStart"/>
            <w:r w:rsidRPr="00C40E92">
              <w:rPr>
                <w:rFonts w:ascii="Calibri" w:eastAsia="Times New Roman" w:hAnsi="Calibri" w:cs="Calibri"/>
                <w:color w:val="000000"/>
                <w:lang w:eastAsia="sl-SI"/>
              </w:rPr>
              <w:t>nosilstva</w:t>
            </w:r>
            <w:proofErr w:type="spellEnd"/>
            <w:r w:rsidRPr="00C40E92">
              <w:rPr>
                <w:rFonts w:ascii="Calibri" w:eastAsia="Times New Roman" w:hAnsi="Calibri" w:cs="Calibri"/>
                <w:color w:val="000000"/>
                <w:lang w:eastAsia="sl-SI"/>
              </w:rPr>
              <w:t xml:space="preserve"> na KMG.</w:t>
            </w:r>
          </w:p>
        </w:tc>
      </w:tr>
      <w:tr w:rsidR="00C40E92" w:rsidRPr="00C40E92" w:rsidTr="009628B1">
        <w:trPr>
          <w:trHeight w:val="1425"/>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46</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Ali se kot prva vzpostavitev ne morejo upoštevati tudi primeri, ko je bila vzpostavitev na istem KMGMID-u v obdobju zadnjih 5 let, čeprav je vmes prišlo do prekinitve? Obravnavali bi jih lahko podobno, kot tiste, ki so neprekinjeno nosilci že več let. Mislim, s pravnega vidika.</w:t>
            </w:r>
          </w:p>
        </w:tc>
      </w:tr>
      <w:tr w:rsidR="00C40E92" w:rsidRPr="00C40E92" w:rsidTr="00C40E92">
        <w:trPr>
          <w:trHeight w:val="3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46</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Ne , EU zakonodaja striktno določa pogoj "prva vzpostavitev". </w:t>
            </w:r>
          </w:p>
        </w:tc>
      </w:tr>
      <w:tr w:rsidR="00C40E92" w:rsidRPr="00C40E92" w:rsidTr="00603BFD">
        <w:trPr>
          <w:trHeight w:val="1111"/>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47</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 xml:space="preserve">Kmet bo po </w:t>
            </w:r>
            <w:proofErr w:type="spellStart"/>
            <w:r w:rsidRPr="00C40E92">
              <w:rPr>
                <w:rFonts w:ascii="Calibri" w:eastAsia="Times New Roman" w:hAnsi="Calibri" w:cs="Calibri"/>
                <w:b/>
                <w:color w:val="000000"/>
                <w:lang w:eastAsia="sl-SI"/>
              </w:rPr>
              <w:t>dedeovanju</w:t>
            </w:r>
            <w:proofErr w:type="spellEnd"/>
            <w:r w:rsidRPr="00C40E92">
              <w:rPr>
                <w:rFonts w:ascii="Calibri" w:eastAsia="Times New Roman" w:hAnsi="Calibri" w:cs="Calibri"/>
                <w:b/>
                <w:color w:val="000000"/>
                <w:lang w:eastAsia="sl-SI"/>
              </w:rPr>
              <w:t xml:space="preserve"> v letošnjem letu </w:t>
            </w:r>
            <w:proofErr w:type="spellStart"/>
            <w:r w:rsidRPr="00C40E92">
              <w:rPr>
                <w:rFonts w:ascii="Calibri" w:eastAsia="Times New Roman" w:hAnsi="Calibri" w:cs="Calibri"/>
                <w:b/>
                <w:color w:val="000000"/>
                <w:lang w:eastAsia="sl-SI"/>
              </w:rPr>
              <w:t>kandideral</w:t>
            </w:r>
            <w:proofErr w:type="spellEnd"/>
            <w:r w:rsidRPr="00C40E92">
              <w:rPr>
                <w:rFonts w:ascii="Calibri" w:eastAsia="Times New Roman" w:hAnsi="Calibri" w:cs="Calibri"/>
                <w:b/>
                <w:color w:val="000000"/>
                <w:lang w:eastAsia="sl-SI"/>
              </w:rPr>
              <w:t xml:space="preserve"> na razpis za mlade kmete bo pa v letošnjem letu v decembru star 41 let. V kolikor bo dobil odobrena sredstva na razpisu bi lahko bil upravičen tudi do izplačila za mlade kmete?</w:t>
            </w:r>
          </w:p>
        </w:tc>
      </w:tr>
      <w:tr w:rsidR="00C40E92" w:rsidRPr="00C40E92" w:rsidTr="00C40E92">
        <w:trPr>
          <w:trHeight w:val="6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47</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Ne, ker je pri neposrednih plačilih pogoj, da v letu oddanega </w:t>
            </w:r>
            <w:proofErr w:type="spellStart"/>
            <w:r w:rsidRPr="00C40E92">
              <w:rPr>
                <w:rFonts w:ascii="Calibri" w:eastAsia="Times New Roman" w:hAnsi="Calibri" w:cs="Calibri"/>
                <w:color w:val="000000"/>
                <w:lang w:eastAsia="sl-SI"/>
              </w:rPr>
              <w:t>zahetvka</w:t>
            </w:r>
            <w:proofErr w:type="spellEnd"/>
            <w:r w:rsidRPr="00C40E92">
              <w:rPr>
                <w:rFonts w:ascii="Calibri" w:eastAsia="Times New Roman" w:hAnsi="Calibri" w:cs="Calibri"/>
                <w:color w:val="000000"/>
                <w:lang w:eastAsia="sl-SI"/>
              </w:rPr>
              <w:t xml:space="preserve"> ni starejši od 40 let.</w:t>
            </w:r>
          </w:p>
        </w:tc>
      </w:tr>
      <w:tr w:rsidR="00C40E92" w:rsidRPr="00C40E92" w:rsidTr="009628B1">
        <w:trPr>
          <w:trHeight w:val="1262"/>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48</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Mladi kmetovalec je bil nosilec kmetije z drugim KMG-MID-</w:t>
            </w:r>
            <w:proofErr w:type="spellStart"/>
            <w:r w:rsidRPr="00C40E92">
              <w:rPr>
                <w:rFonts w:ascii="Calibri" w:eastAsia="Times New Roman" w:hAnsi="Calibri" w:cs="Calibri"/>
                <w:b/>
                <w:color w:val="000000"/>
                <w:lang w:eastAsia="sl-SI"/>
              </w:rPr>
              <w:t>om</w:t>
            </w:r>
            <w:proofErr w:type="spellEnd"/>
            <w:r w:rsidRPr="00C40E92">
              <w:rPr>
                <w:rFonts w:ascii="Calibri" w:eastAsia="Times New Roman" w:hAnsi="Calibri" w:cs="Calibri"/>
                <w:b/>
                <w:color w:val="000000"/>
                <w:lang w:eastAsia="sl-SI"/>
              </w:rPr>
              <w:t xml:space="preserve"> in dobil izplačila plačilne pravice pred 2015 letom, ni vlagal za mladega kmetovalca, prejšnji KMG-MID je izbrisal. Sedaj hoče prevzeti kmetijo od očeta prvič, ali je prvič prevzemnik kmetije in če bo dobil za mladega kmetovalca.</w:t>
            </w:r>
          </w:p>
        </w:tc>
      </w:tr>
      <w:tr w:rsidR="00C40E92" w:rsidRPr="00C40E92" w:rsidTr="00C40E92">
        <w:trPr>
          <w:trHeight w:val="6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48</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Ne, plačila v tem primeru ne more prejeti, ker ni prvič kot nosilec vzpostavil KMG. Agencija bo take primere ugotovila na osnovi vodene zgodovine v RKG.</w:t>
            </w:r>
          </w:p>
        </w:tc>
      </w:tr>
      <w:tr w:rsidR="00C40E92" w:rsidRPr="00C40E92" w:rsidTr="009628B1">
        <w:trPr>
          <w:trHeight w:val="96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49</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Ali sem razumel prav, KMG, ki bo v letu prejela manj kot 5000€ subvencije, ne bo kontrolirana z obtežbo, kolesnim traktorjem, prihodki iz kmetijske dejavnosti? Če izpolnjuje 1ha KZU je upravičen do izplačila subvencije?</w:t>
            </w:r>
          </w:p>
        </w:tc>
      </w:tr>
      <w:tr w:rsidR="00C40E92" w:rsidRPr="00C40E92" w:rsidTr="009628B1">
        <w:trPr>
          <w:trHeight w:val="283"/>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49</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Da, če je nosilec KMG za preteklo leto prejel manj kot 5000 € neposrednih plačil se avtomatsko šteje za aktivnega kmeta in mora izpolnjevati ostale vstopne pogoje (1 ha KZU; izvajanje kmetijske dejavnosti in pogoje posamezne intervencije). Torej popravek iz vašega vprašanja je le, da se gleda finančni prag na izplačila neposrednih plačil v preteklem letu.</w:t>
            </w:r>
          </w:p>
        </w:tc>
      </w:tr>
      <w:tr w:rsidR="00C40E92" w:rsidRPr="00C40E92" w:rsidTr="009628B1">
        <w:trPr>
          <w:trHeight w:val="567"/>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lastRenderedPageBreak/>
              <w:t>50</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proofErr w:type="spellStart"/>
            <w:r w:rsidRPr="00C40E92">
              <w:rPr>
                <w:rFonts w:ascii="Calibri" w:eastAsia="Times New Roman" w:hAnsi="Calibri" w:cs="Calibri"/>
                <w:b/>
                <w:color w:val="000000"/>
                <w:lang w:eastAsia="sl-SI"/>
              </w:rPr>
              <w:t>Akontrola</w:t>
            </w:r>
            <w:proofErr w:type="spellEnd"/>
            <w:r w:rsidRPr="00C40E92">
              <w:rPr>
                <w:rFonts w:ascii="Calibri" w:eastAsia="Times New Roman" w:hAnsi="Calibri" w:cs="Calibri"/>
                <w:b/>
                <w:color w:val="000000"/>
                <w:lang w:eastAsia="sl-SI"/>
              </w:rPr>
              <w:t>: Ali se bo iz te kontrole vzelo število krav na KMG ali povprečna mlečnost na KMG?</w:t>
            </w:r>
          </w:p>
        </w:tc>
      </w:tr>
      <w:tr w:rsidR="00C40E92" w:rsidRPr="00C40E92" w:rsidTr="00C40E92">
        <w:trPr>
          <w:trHeight w:val="3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50</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Arial" w:eastAsia="Times New Roman" w:hAnsi="Arial" w:cs="Arial"/>
                <w:color w:val="000000"/>
                <w:sz w:val="20"/>
                <w:szCs w:val="20"/>
                <w:lang w:eastAsia="sl-SI"/>
              </w:rPr>
            </w:pPr>
            <w:r w:rsidRPr="00C40E92">
              <w:rPr>
                <w:rFonts w:ascii="Arial" w:eastAsia="Times New Roman" w:hAnsi="Arial" w:cs="Arial"/>
                <w:color w:val="000000"/>
                <w:sz w:val="20"/>
                <w:szCs w:val="20"/>
                <w:lang w:eastAsia="sl-SI"/>
              </w:rPr>
              <w:t>Povprečno število krav molznic na KMG.</w:t>
            </w:r>
          </w:p>
        </w:tc>
      </w:tr>
      <w:tr w:rsidR="00C40E92" w:rsidRPr="00C40E92" w:rsidTr="00603BFD">
        <w:trPr>
          <w:trHeight w:val="837"/>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51</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Ali so do podpore za rejo govedi (biki, telice), upravičene samo živali rojene v Sloveniji?</w:t>
            </w:r>
          </w:p>
        </w:tc>
      </w:tr>
      <w:tr w:rsidR="00C40E92" w:rsidRPr="00C40E92" w:rsidTr="00C40E92">
        <w:trPr>
          <w:trHeight w:val="12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51</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Upravičeno bo tudi govedo rojeno v tujini, vendar je zanje načrtovan nižji znesek podpore (cca 50 </w:t>
            </w:r>
            <w:proofErr w:type="spellStart"/>
            <w:r w:rsidRPr="00C40E92">
              <w:rPr>
                <w:rFonts w:ascii="Calibri" w:eastAsia="Times New Roman" w:hAnsi="Calibri" w:cs="Calibri"/>
                <w:color w:val="000000"/>
                <w:lang w:eastAsia="sl-SI"/>
              </w:rPr>
              <w:t>eur</w:t>
            </w:r>
            <w:proofErr w:type="spellEnd"/>
            <w:r w:rsidRPr="00C40E92">
              <w:rPr>
                <w:rFonts w:ascii="Calibri" w:eastAsia="Times New Roman" w:hAnsi="Calibri" w:cs="Calibri"/>
                <w:color w:val="000000"/>
                <w:lang w:eastAsia="sl-SI"/>
              </w:rPr>
              <w:t xml:space="preserve"> na govedo) na govedo kot za govedo, ki je vključeno v ekološko rejo ali za govedo, ki ja na KMG, ki ima veljavni certifikat za IK ob zakolu (cca 65 </w:t>
            </w:r>
            <w:proofErr w:type="spellStart"/>
            <w:r w:rsidRPr="00C40E92">
              <w:rPr>
                <w:rFonts w:ascii="Calibri" w:eastAsia="Times New Roman" w:hAnsi="Calibri" w:cs="Calibri"/>
                <w:color w:val="000000"/>
                <w:lang w:eastAsia="sl-SI"/>
              </w:rPr>
              <w:t>eur</w:t>
            </w:r>
            <w:proofErr w:type="spellEnd"/>
            <w:r w:rsidRPr="00C40E92">
              <w:rPr>
                <w:rFonts w:ascii="Calibri" w:eastAsia="Times New Roman" w:hAnsi="Calibri" w:cs="Calibri"/>
                <w:color w:val="000000"/>
                <w:lang w:eastAsia="sl-SI"/>
              </w:rPr>
              <w:t xml:space="preserve"> na govedo).</w:t>
            </w:r>
          </w:p>
        </w:tc>
      </w:tr>
      <w:tr w:rsidR="00C40E92" w:rsidRPr="00C40E92" w:rsidTr="00603BFD">
        <w:trPr>
          <w:trHeight w:val="1065"/>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52</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Kmet kupi breje krave spomladi (ker nima hleva), živali telijo na pašniku, skupaj s teletom ostanejo še na kmetiji vsaj dva meseca in gredo potem skupaj v zakol. Ali lahko uveljavljajo tudi vezano dohodkovno podporo za krave dojilje?</w:t>
            </w:r>
          </w:p>
        </w:tc>
      </w:tr>
      <w:tr w:rsidR="00C40E92" w:rsidRPr="00C40E92" w:rsidTr="00C40E92">
        <w:trPr>
          <w:trHeight w:val="6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52</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Če so krave pripisane v CRG na zadevno KMG in izpolnjuje pogoj obvezne reje in ostale pogoje (pasma, itd) bo upravičen do podpore.</w:t>
            </w:r>
          </w:p>
        </w:tc>
      </w:tr>
      <w:tr w:rsidR="00C40E92" w:rsidRPr="00C40E92" w:rsidTr="00603BFD">
        <w:trPr>
          <w:trHeight w:val="961"/>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53</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Ali mora kmetijsko gospodarstvo dosegati obremenitev na vse presečne datume, ali se izračuna od vseh petih datumov povprečna obremenitev.</w:t>
            </w:r>
          </w:p>
        </w:tc>
      </w:tr>
      <w:tr w:rsidR="00C40E92" w:rsidRPr="00C40E92" w:rsidTr="00C40E92">
        <w:trPr>
          <w:trHeight w:val="9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odg 53</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Povprečna obremenitev se računa na podlagi vseh 5 datumov. Nosilec KMG ne rabi dosegati obremenitev na vse presečne datume. Podrobneje je izračun določen v prilogi 2 uredbe.</w:t>
            </w:r>
          </w:p>
        </w:tc>
      </w:tr>
      <w:tr w:rsidR="00C40E92" w:rsidRPr="00C40E92" w:rsidTr="00603BFD">
        <w:trPr>
          <w:trHeight w:val="1356"/>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54</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b/>
                <w:color w:val="000000"/>
                <w:lang w:eastAsia="sl-SI"/>
              </w:rPr>
            </w:pPr>
            <w:r w:rsidRPr="00C40E92">
              <w:rPr>
                <w:rFonts w:ascii="Calibri" w:eastAsia="Times New Roman" w:hAnsi="Calibri" w:cs="Calibri"/>
                <w:b/>
                <w:color w:val="000000"/>
                <w:lang w:eastAsia="sl-SI"/>
              </w:rPr>
              <w:t>Povedano je bilo, da je definicija mladega kmeta skupna za I. in II. steber ter da mora imeti potrebno znanje in spretnosti. Ali je za znanje mišljeno le tri leta delovnih izkušenj.... itd. .ali bi moral imeti potrebno izobrazbo tako kot pogoj pri razpisu mladega prevzemnika.</w:t>
            </w:r>
          </w:p>
        </w:tc>
      </w:tr>
      <w:tr w:rsidR="00C40E92" w:rsidRPr="00C40E92" w:rsidTr="00C40E92">
        <w:trPr>
          <w:trHeight w:val="900"/>
        </w:trPr>
        <w:tc>
          <w:tcPr>
            <w:tcW w:w="1936" w:type="dxa"/>
            <w:tcBorders>
              <w:top w:val="nil"/>
              <w:left w:val="nil"/>
              <w:bottom w:val="nil"/>
              <w:right w:val="nil"/>
            </w:tcBorders>
            <w:shd w:val="clear" w:color="auto" w:fill="auto"/>
            <w:noWrap/>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 xml:space="preserve">odg 54 </w:t>
            </w:r>
          </w:p>
        </w:tc>
        <w:tc>
          <w:tcPr>
            <w:tcW w:w="7577" w:type="dxa"/>
            <w:tcBorders>
              <w:top w:val="nil"/>
              <w:left w:val="nil"/>
              <w:bottom w:val="nil"/>
              <w:right w:val="nil"/>
            </w:tcBorders>
            <w:shd w:val="clear" w:color="auto" w:fill="auto"/>
            <w:vAlign w:val="bottom"/>
            <w:hideMark/>
          </w:tcPr>
          <w:p w:rsidR="00C40E92" w:rsidRPr="00C40E92" w:rsidRDefault="00C40E92" w:rsidP="00C40E92">
            <w:pPr>
              <w:spacing w:after="0" w:line="240" w:lineRule="auto"/>
              <w:rPr>
                <w:rFonts w:ascii="Calibri" w:eastAsia="Times New Roman" w:hAnsi="Calibri" w:cs="Calibri"/>
                <w:color w:val="000000"/>
                <w:lang w:eastAsia="sl-SI"/>
              </w:rPr>
            </w:pPr>
            <w:r w:rsidRPr="00C40E92">
              <w:rPr>
                <w:rFonts w:ascii="Calibri" w:eastAsia="Times New Roman" w:hAnsi="Calibri" w:cs="Calibri"/>
                <w:color w:val="000000"/>
                <w:lang w:eastAsia="sl-SI"/>
              </w:rPr>
              <w:t>Za znanje in spretnosti so mišljene le delovne izkušnje. Izobrazba ni del skupne definicije in se na I stebru ne bo preverjala oz ni zahtevana. Pri II stebru pa izobrazba ostaja kot del pogojev za upravičenost.</w:t>
            </w:r>
          </w:p>
        </w:tc>
      </w:tr>
    </w:tbl>
    <w:p w:rsidR="00C40E92" w:rsidRDefault="00C40E92"/>
    <w:p w:rsidR="00C40E92" w:rsidRDefault="00C40E92"/>
    <w:p w:rsidR="00C40E92" w:rsidRDefault="00C40E92"/>
    <w:p w:rsidR="00C40E92" w:rsidRDefault="00C40E92"/>
    <w:p w:rsidR="00C40E92" w:rsidRDefault="00C40E92"/>
    <w:sectPr w:rsidR="00C40E92" w:rsidSect="002F314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92"/>
    <w:rsid w:val="002F3145"/>
    <w:rsid w:val="00603BFD"/>
    <w:rsid w:val="009407C9"/>
    <w:rsid w:val="009628B1"/>
    <w:rsid w:val="0098105B"/>
    <w:rsid w:val="00AC55E3"/>
    <w:rsid w:val="00C40E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2703">
      <w:bodyDiv w:val="1"/>
      <w:marLeft w:val="0"/>
      <w:marRight w:val="0"/>
      <w:marTop w:val="0"/>
      <w:marBottom w:val="0"/>
      <w:divBdr>
        <w:top w:val="none" w:sz="0" w:space="0" w:color="auto"/>
        <w:left w:val="none" w:sz="0" w:space="0" w:color="auto"/>
        <w:bottom w:val="none" w:sz="0" w:space="0" w:color="auto"/>
        <w:right w:val="none" w:sz="0" w:space="0" w:color="auto"/>
      </w:divBdr>
    </w:div>
    <w:div w:id="1629510382">
      <w:bodyDiv w:val="1"/>
      <w:marLeft w:val="0"/>
      <w:marRight w:val="0"/>
      <w:marTop w:val="0"/>
      <w:marBottom w:val="0"/>
      <w:divBdr>
        <w:top w:val="none" w:sz="0" w:space="0" w:color="auto"/>
        <w:left w:val="none" w:sz="0" w:space="0" w:color="auto"/>
        <w:bottom w:val="none" w:sz="0" w:space="0" w:color="auto"/>
        <w:right w:val="none" w:sz="0" w:space="0" w:color="auto"/>
      </w:divBdr>
    </w:div>
    <w:div w:id="16929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3754</Words>
  <Characters>21401</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 Demšar</dc:creator>
  <cp:lastModifiedBy>Jernej Demšar</cp:lastModifiedBy>
  <cp:revision>5</cp:revision>
  <dcterms:created xsi:type="dcterms:W3CDTF">2023-02-26T10:51:00Z</dcterms:created>
  <dcterms:modified xsi:type="dcterms:W3CDTF">2023-02-26T11:09:00Z</dcterms:modified>
</cp:coreProperties>
</file>